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3"/>
        <w:tblW w:w="97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091"/>
        <w:gridCol w:w="3139"/>
      </w:tblGrid>
      <w:tr w:rsidR="00D921DD" w:rsidRPr="004A649E" w:rsidTr="00210AAD">
        <w:trPr>
          <w:trHeight w:val="1085"/>
        </w:trPr>
        <w:tc>
          <w:tcPr>
            <w:tcW w:w="9775" w:type="dxa"/>
            <w:gridSpan w:val="3"/>
            <w:vAlign w:val="center"/>
          </w:tcPr>
          <w:p w:rsidR="00D921DD" w:rsidRPr="00A45CBA" w:rsidRDefault="00D921DD" w:rsidP="00BB0E44">
            <w:pPr>
              <w:pStyle w:val="a4"/>
              <w:pageBreakBefore/>
              <w:jc w:val="center"/>
              <w:rPr>
                <w:b/>
                <w:color w:val="000000"/>
                <w:spacing w:val="24"/>
                <w:sz w:val="28"/>
                <w:szCs w:val="28"/>
              </w:rPr>
            </w:pPr>
            <w:r w:rsidRPr="00A45CBA">
              <w:rPr>
                <w:b/>
                <w:color w:val="000000"/>
                <w:spacing w:val="24"/>
                <w:sz w:val="28"/>
                <w:szCs w:val="28"/>
              </w:rPr>
              <w:t>ТЕРРИТОРИАЛЬНАЯ ИЗБИРАТЕЛЬНАЯ КОМИССИЯ</w:t>
            </w:r>
          </w:p>
          <w:p w:rsidR="00D921DD" w:rsidRPr="004A649E" w:rsidRDefault="005353D0" w:rsidP="00BB0E44">
            <w:pPr>
              <w:pStyle w:val="1"/>
              <w:widowControl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24"/>
                <w:sz w:val="28"/>
                <w:szCs w:val="28"/>
              </w:rPr>
              <w:t>ТОРЖОКСКОГО РАЙОНА</w:t>
            </w:r>
          </w:p>
        </w:tc>
      </w:tr>
      <w:tr w:rsidR="00D921DD" w:rsidRPr="004A649E" w:rsidTr="00210AAD">
        <w:trPr>
          <w:trHeight w:val="532"/>
        </w:trPr>
        <w:tc>
          <w:tcPr>
            <w:tcW w:w="9775" w:type="dxa"/>
            <w:gridSpan w:val="3"/>
          </w:tcPr>
          <w:p w:rsidR="00D921DD" w:rsidRPr="004A649E" w:rsidRDefault="00D921DD" w:rsidP="00BB0E44">
            <w:pPr>
              <w:pStyle w:val="1"/>
              <w:widowControl/>
              <w:jc w:val="center"/>
              <w:rPr>
                <w:spacing w:val="30"/>
                <w:sz w:val="28"/>
                <w:szCs w:val="28"/>
              </w:rPr>
            </w:pPr>
            <w:r w:rsidRPr="004A649E">
              <w:rPr>
                <w:b/>
                <w:spacing w:val="30"/>
                <w:sz w:val="28"/>
                <w:szCs w:val="28"/>
              </w:rPr>
              <w:t>ПОСТАНОВЛЕНИЕ</w:t>
            </w:r>
          </w:p>
        </w:tc>
      </w:tr>
      <w:tr w:rsidR="00D921DD" w:rsidRPr="001B5672" w:rsidTr="00210AAD">
        <w:trPr>
          <w:trHeight w:val="901"/>
        </w:trPr>
        <w:tc>
          <w:tcPr>
            <w:tcW w:w="3545" w:type="dxa"/>
            <w:vAlign w:val="center"/>
          </w:tcPr>
          <w:p w:rsidR="00D921DD" w:rsidRPr="00E37333" w:rsidRDefault="00EC58DF" w:rsidP="004C3201">
            <w:pPr>
              <w:pStyle w:val="1"/>
              <w:widowControl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C3201">
              <w:rPr>
                <w:b/>
                <w:bCs/>
                <w:sz w:val="28"/>
                <w:szCs w:val="28"/>
              </w:rPr>
              <w:t>0</w:t>
            </w:r>
            <w:r w:rsidR="009840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сентября</w:t>
            </w:r>
            <w:r w:rsidR="00D921DD" w:rsidRPr="00E37333">
              <w:rPr>
                <w:b/>
                <w:bCs/>
                <w:sz w:val="28"/>
                <w:szCs w:val="28"/>
              </w:rPr>
              <w:t xml:space="preserve"> 20</w:t>
            </w:r>
            <w:r w:rsidR="004C3201">
              <w:rPr>
                <w:b/>
                <w:bCs/>
                <w:sz w:val="28"/>
                <w:szCs w:val="28"/>
              </w:rPr>
              <w:t>24</w:t>
            </w:r>
            <w:r w:rsidR="00D921DD" w:rsidRPr="00E37333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D921DD" w:rsidRPr="00E37333" w:rsidRDefault="00D921DD" w:rsidP="00BB0E44">
            <w:pPr>
              <w:pStyle w:val="1"/>
              <w:widowControl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D921DD" w:rsidRPr="00E37333" w:rsidRDefault="00D921DD" w:rsidP="00210AAD">
            <w:pPr>
              <w:ind w:left="-100" w:firstLine="100"/>
              <w:jc w:val="center"/>
              <w:rPr>
                <w:b/>
                <w:sz w:val="28"/>
                <w:szCs w:val="28"/>
              </w:rPr>
            </w:pPr>
            <w:r w:rsidRPr="00E37333">
              <w:rPr>
                <w:b/>
                <w:sz w:val="28"/>
                <w:szCs w:val="28"/>
              </w:rPr>
              <w:t xml:space="preserve">№ </w:t>
            </w:r>
            <w:r w:rsidR="003A7FFE">
              <w:rPr>
                <w:b/>
                <w:sz w:val="28"/>
                <w:szCs w:val="28"/>
              </w:rPr>
              <w:t>20</w:t>
            </w:r>
            <w:r w:rsidR="00C850F5">
              <w:rPr>
                <w:b/>
                <w:sz w:val="28"/>
                <w:szCs w:val="28"/>
              </w:rPr>
              <w:t>1</w:t>
            </w:r>
            <w:r w:rsidR="00925FE4">
              <w:rPr>
                <w:b/>
                <w:sz w:val="28"/>
                <w:szCs w:val="28"/>
              </w:rPr>
              <w:t>/</w:t>
            </w:r>
            <w:r w:rsidR="00C850F5">
              <w:rPr>
                <w:b/>
                <w:sz w:val="28"/>
                <w:szCs w:val="28"/>
              </w:rPr>
              <w:t>9</w:t>
            </w:r>
            <w:r w:rsidR="003A7FFE">
              <w:rPr>
                <w:b/>
                <w:sz w:val="28"/>
                <w:szCs w:val="28"/>
              </w:rPr>
              <w:t>66</w:t>
            </w:r>
            <w:r w:rsidR="004C3201">
              <w:rPr>
                <w:b/>
                <w:sz w:val="28"/>
                <w:szCs w:val="28"/>
              </w:rPr>
              <w:t>-5</w:t>
            </w:r>
          </w:p>
          <w:p w:rsidR="00D921DD" w:rsidRPr="00E37333" w:rsidRDefault="00D921DD" w:rsidP="00210AAD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D921DD" w:rsidTr="00210AAD">
        <w:trPr>
          <w:trHeight w:val="284"/>
        </w:trPr>
        <w:tc>
          <w:tcPr>
            <w:tcW w:w="3545" w:type="dxa"/>
            <w:vAlign w:val="center"/>
          </w:tcPr>
          <w:p w:rsidR="00D921DD" w:rsidRDefault="00D921DD" w:rsidP="00BB0E44">
            <w:pPr>
              <w:pStyle w:val="1"/>
              <w:widowControl/>
              <w:jc w:val="both"/>
              <w:rPr>
                <w:bCs/>
                <w:sz w:val="28"/>
              </w:rPr>
            </w:pPr>
          </w:p>
        </w:tc>
        <w:tc>
          <w:tcPr>
            <w:tcW w:w="3091" w:type="dxa"/>
            <w:vAlign w:val="center"/>
          </w:tcPr>
          <w:p w:rsidR="00D921DD" w:rsidRDefault="005353D0" w:rsidP="00BB0E44">
            <w:pPr>
              <w:pStyle w:val="1"/>
              <w:widowControl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</w:t>
            </w:r>
            <w:r w:rsidR="00D921DD" w:rsidRPr="0033346E">
              <w:rPr>
                <w:bCs/>
                <w:sz w:val="26"/>
                <w:szCs w:val="26"/>
              </w:rPr>
              <w:t xml:space="preserve">г. </w:t>
            </w:r>
            <w:r>
              <w:rPr>
                <w:bCs/>
                <w:sz w:val="26"/>
                <w:szCs w:val="26"/>
              </w:rPr>
              <w:t>Торжок</w:t>
            </w:r>
          </w:p>
          <w:p w:rsidR="002A27E3" w:rsidRPr="0033346E" w:rsidRDefault="002A27E3" w:rsidP="00BB0E44">
            <w:pPr>
              <w:pStyle w:val="1"/>
              <w:widowControl/>
              <w:jc w:val="both"/>
              <w:rPr>
                <w:sz w:val="26"/>
                <w:szCs w:val="26"/>
              </w:rPr>
            </w:pPr>
          </w:p>
        </w:tc>
        <w:tc>
          <w:tcPr>
            <w:tcW w:w="3139" w:type="dxa"/>
            <w:vAlign w:val="center"/>
          </w:tcPr>
          <w:p w:rsidR="00D921DD" w:rsidRDefault="00D921DD" w:rsidP="00BB0E44">
            <w:pPr>
              <w:pStyle w:val="1"/>
              <w:widowControl/>
              <w:jc w:val="both"/>
              <w:rPr>
                <w:bCs/>
                <w:sz w:val="28"/>
              </w:rPr>
            </w:pPr>
          </w:p>
        </w:tc>
      </w:tr>
    </w:tbl>
    <w:p w:rsidR="003A7FFE" w:rsidRPr="003A7FFE" w:rsidRDefault="00282C44" w:rsidP="003A7FFE">
      <w:pPr>
        <w:rPr>
          <w:b/>
          <w:sz w:val="28"/>
          <w:szCs w:val="28"/>
        </w:rPr>
      </w:pPr>
      <w:bookmarkStart w:id="0" w:name="_GoBack"/>
      <w:r w:rsidRPr="003502F5">
        <w:rPr>
          <w:b/>
          <w:sz w:val="28"/>
          <w:szCs w:val="28"/>
        </w:rPr>
        <w:t xml:space="preserve">О </w:t>
      </w:r>
      <w:r w:rsidR="003502F5" w:rsidRPr="003502F5">
        <w:rPr>
          <w:b/>
          <w:sz w:val="28"/>
          <w:szCs w:val="28"/>
        </w:rPr>
        <w:t>продлении</w:t>
      </w:r>
      <w:r w:rsidRPr="003502F5">
        <w:rPr>
          <w:b/>
          <w:sz w:val="28"/>
          <w:szCs w:val="28"/>
        </w:rPr>
        <w:t xml:space="preserve"> финансовых операций по специальному </w:t>
      </w:r>
      <w:r w:rsidRPr="005A6420">
        <w:rPr>
          <w:b/>
          <w:sz w:val="28"/>
          <w:szCs w:val="28"/>
        </w:rPr>
        <w:t xml:space="preserve">избирательному </w:t>
      </w:r>
      <w:proofErr w:type="gramStart"/>
      <w:r w:rsidRPr="005A6420">
        <w:rPr>
          <w:b/>
          <w:sz w:val="28"/>
          <w:szCs w:val="28"/>
        </w:rPr>
        <w:t>счету  кандидата</w:t>
      </w:r>
      <w:proofErr w:type="gramEnd"/>
      <w:r w:rsidRPr="005A6420">
        <w:rPr>
          <w:b/>
          <w:sz w:val="28"/>
          <w:szCs w:val="28"/>
        </w:rPr>
        <w:t xml:space="preserve"> в </w:t>
      </w:r>
      <w:r w:rsidR="003A7FFE">
        <w:rPr>
          <w:b/>
          <w:sz w:val="28"/>
          <w:szCs w:val="28"/>
        </w:rPr>
        <w:t xml:space="preserve">депутаты </w:t>
      </w:r>
      <w:r w:rsidR="003A7FFE" w:rsidRPr="003A7FFE">
        <w:rPr>
          <w:b/>
          <w:sz w:val="28"/>
          <w:szCs w:val="28"/>
        </w:rPr>
        <w:t xml:space="preserve">Думы   </w:t>
      </w:r>
      <w:proofErr w:type="spellStart"/>
      <w:r w:rsidR="003A7FFE" w:rsidRPr="003A7FFE">
        <w:rPr>
          <w:b/>
          <w:sz w:val="28"/>
          <w:szCs w:val="28"/>
        </w:rPr>
        <w:t>Торжокского</w:t>
      </w:r>
      <w:proofErr w:type="spellEnd"/>
      <w:r w:rsidR="003A7FFE" w:rsidRPr="003A7FFE">
        <w:rPr>
          <w:b/>
          <w:sz w:val="28"/>
          <w:szCs w:val="28"/>
        </w:rPr>
        <w:t xml:space="preserve">  муниципального округа Тверской области первого созыва 14 сентября 2025 года  </w:t>
      </w:r>
    </w:p>
    <w:p w:rsidR="00EC58DF" w:rsidRDefault="00282C44" w:rsidP="00282C4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A6420">
        <w:rPr>
          <w:b/>
          <w:sz w:val="28"/>
          <w:szCs w:val="28"/>
        </w:rPr>
        <w:t xml:space="preserve">по </w:t>
      </w:r>
      <w:proofErr w:type="spellStart"/>
      <w:r w:rsidR="00C850F5">
        <w:rPr>
          <w:b/>
          <w:sz w:val="28"/>
          <w:szCs w:val="28"/>
        </w:rPr>
        <w:t>пяти</w:t>
      </w:r>
      <w:r w:rsidRPr="005A6420">
        <w:rPr>
          <w:b/>
          <w:sz w:val="28"/>
          <w:szCs w:val="28"/>
        </w:rPr>
        <w:t>мандатному</w:t>
      </w:r>
      <w:proofErr w:type="spellEnd"/>
      <w:r w:rsidRPr="005A6420">
        <w:rPr>
          <w:b/>
          <w:sz w:val="28"/>
          <w:szCs w:val="28"/>
        </w:rPr>
        <w:t xml:space="preserve"> избирательному округу №</w:t>
      </w:r>
      <w:r w:rsidR="004C3201">
        <w:rPr>
          <w:b/>
          <w:sz w:val="28"/>
          <w:szCs w:val="28"/>
        </w:rPr>
        <w:t xml:space="preserve"> </w:t>
      </w:r>
      <w:r w:rsidR="003A7FFE">
        <w:rPr>
          <w:b/>
          <w:sz w:val="28"/>
          <w:szCs w:val="28"/>
        </w:rPr>
        <w:t>1</w:t>
      </w:r>
    </w:p>
    <w:p w:rsidR="00282C44" w:rsidRPr="005A6420" w:rsidRDefault="003A7FFE" w:rsidP="00282C4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Пекшеву</w:t>
      </w:r>
      <w:proofErr w:type="spellEnd"/>
      <w:r>
        <w:rPr>
          <w:b/>
          <w:sz w:val="28"/>
          <w:szCs w:val="28"/>
        </w:rPr>
        <w:t xml:space="preserve"> Максиму Андреевичу </w:t>
      </w:r>
      <w:bookmarkEnd w:id="0"/>
    </w:p>
    <w:p w:rsidR="009B5806" w:rsidRDefault="009B5806" w:rsidP="009B5806">
      <w:pPr>
        <w:shd w:val="clear" w:color="auto" w:fill="FFFFFF"/>
        <w:spacing w:line="360" w:lineRule="auto"/>
        <w:ind w:firstLine="567"/>
        <w:jc w:val="both"/>
        <w:rPr>
          <w:sz w:val="32"/>
          <w:szCs w:val="32"/>
        </w:rPr>
      </w:pPr>
    </w:p>
    <w:p w:rsidR="00A42E3D" w:rsidRDefault="00A42E3D" w:rsidP="009B5806">
      <w:pPr>
        <w:shd w:val="clear" w:color="auto" w:fill="FFFFFF"/>
        <w:spacing w:line="360" w:lineRule="auto"/>
        <w:ind w:firstLine="567"/>
        <w:jc w:val="both"/>
        <w:rPr>
          <w:sz w:val="32"/>
          <w:szCs w:val="32"/>
        </w:rPr>
      </w:pPr>
    </w:p>
    <w:p w:rsidR="009B5806" w:rsidRPr="003A7FFE" w:rsidRDefault="009B5806" w:rsidP="003A7F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Руководствуясь пунктом </w:t>
      </w:r>
      <w:r w:rsidR="00421B5D" w:rsidRPr="00E325DA">
        <w:rPr>
          <w:sz w:val="28"/>
          <w:szCs w:val="28"/>
        </w:rPr>
        <w:t>3</w:t>
      </w:r>
      <w:r w:rsidRPr="00E325DA">
        <w:rPr>
          <w:sz w:val="28"/>
          <w:szCs w:val="28"/>
        </w:rPr>
        <w:t>.</w:t>
      </w:r>
      <w:r w:rsidR="00421B5D" w:rsidRPr="00E325DA">
        <w:rPr>
          <w:sz w:val="28"/>
          <w:szCs w:val="28"/>
        </w:rPr>
        <w:t>3</w:t>
      </w:r>
      <w:r w:rsidRPr="00E325DA">
        <w:rPr>
          <w:sz w:val="28"/>
          <w:szCs w:val="28"/>
        </w:rPr>
        <w:t xml:space="preserve"> </w:t>
      </w:r>
      <w:r w:rsidR="00421B5D" w:rsidRPr="00E325DA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на территории Тверской области, утверждённого постановлением избирательной</w:t>
      </w:r>
      <w:r w:rsidR="004C3201">
        <w:rPr>
          <w:sz w:val="28"/>
          <w:szCs w:val="28"/>
        </w:rPr>
        <w:t xml:space="preserve"> комиссии Тверской области от 17</w:t>
      </w:r>
      <w:r w:rsidR="00421B5D" w:rsidRPr="00E325DA">
        <w:rPr>
          <w:sz w:val="28"/>
          <w:szCs w:val="28"/>
        </w:rPr>
        <w:t>.0</w:t>
      </w:r>
      <w:r w:rsidR="004C3201">
        <w:rPr>
          <w:sz w:val="28"/>
          <w:szCs w:val="28"/>
        </w:rPr>
        <w:t>5</w:t>
      </w:r>
      <w:r w:rsidR="00421B5D" w:rsidRPr="00E325DA">
        <w:rPr>
          <w:sz w:val="28"/>
          <w:szCs w:val="28"/>
        </w:rPr>
        <w:t>.20</w:t>
      </w:r>
      <w:r w:rsidR="004C3201">
        <w:rPr>
          <w:sz w:val="28"/>
          <w:szCs w:val="28"/>
        </w:rPr>
        <w:t>2</w:t>
      </w:r>
      <w:r w:rsidR="00421B5D" w:rsidRPr="00E325DA">
        <w:rPr>
          <w:sz w:val="28"/>
          <w:szCs w:val="28"/>
        </w:rPr>
        <w:t>1</w:t>
      </w:r>
      <w:r w:rsidR="004C3201">
        <w:rPr>
          <w:sz w:val="28"/>
          <w:szCs w:val="28"/>
        </w:rPr>
        <w:t>г. №220</w:t>
      </w:r>
      <w:r w:rsidR="00421B5D" w:rsidRPr="00E325DA">
        <w:rPr>
          <w:sz w:val="28"/>
          <w:szCs w:val="28"/>
        </w:rPr>
        <w:t>/</w:t>
      </w:r>
      <w:r w:rsidR="004C3201">
        <w:rPr>
          <w:sz w:val="28"/>
          <w:szCs w:val="28"/>
        </w:rPr>
        <w:t>30313</w:t>
      </w:r>
      <w:r w:rsidR="00421B5D" w:rsidRPr="00E325DA">
        <w:rPr>
          <w:sz w:val="28"/>
          <w:szCs w:val="28"/>
        </w:rPr>
        <w:t>-6 (с изм., внесенными постановлением от 2</w:t>
      </w:r>
      <w:r w:rsidR="004C3201">
        <w:rPr>
          <w:sz w:val="28"/>
          <w:szCs w:val="28"/>
        </w:rPr>
        <w:t>5</w:t>
      </w:r>
      <w:r w:rsidR="00421B5D" w:rsidRPr="00E325DA">
        <w:rPr>
          <w:sz w:val="28"/>
          <w:szCs w:val="28"/>
        </w:rPr>
        <w:t>.0</w:t>
      </w:r>
      <w:r w:rsidR="004C3201">
        <w:rPr>
          <w:sz w:val="28"/>
          <w:szCs w:val="28"/>
        </w:rPr>
        <w:t>4</w:t>
      </w:r>
      <w:r w:rsidR="00421B5D" w:rsidRPr="00E325DA">
        <w:rPr>
          <w:sz w:val="28"/>
          <w:szCs w:val="28"/>
        </w:rPr>
        <w:t>.20</w:t>
      </w:r>
      <w:r w:rsidR="004C3201">
        <w:rPr>
          <w:sz w:val="28"/>
          <w:szCs w:val="28"/>
        </w:rPr>
        <w:t>23 № 9</w:t>
      </w:r>
      <w:r w:rsidR="00421B5D" w:rsidRPr="00E325DA">
        <w:rPr>
          <w:sz w:val="28"/>
          <w:szCs w:val="28"/>
        </w:rPr>
        <w:t>3/</w:t>
      </w:r>
      <w:r w:rsidR="004C3201">
        <w:rPr>
          <w:sz w:val="28"/>
          <w:szCs w:val="28"/>
        </w:rPr>
        <w:t>1062</w:t>
      </w:r>
      <w:r w:rsidR="00421B5D" w:rsidRPr="00E325DA">
        <w:rPr>
          <w:sz w:val="28"/>
          <w:szCs w:val="28"/>
        </w:rPr>
        <w:t>-</w:t>
      </w:r>
      <w:r w:rsidR="004C3201">
        <w:rPr>
          <w:sz w:val="28"/>
          <w:szCs w:val="28"/>
        </w:rPr>
        <w:t>7</w:t>
      </w:r>
      <w:r w:rsidR="00421B5D" w:rsidRPr="00E325DA">
        <w:rPr>
          <w:sz w:val="28"/>
          <w:szCs w:val="28"/>
        </w:rPr>
        <w:t>)</w:t>
      </w:r>
      <w:r w:rsidRPr="00E325DA">
        <w:rPr>
          <w:sz w:val="28"/>
          <w:szCs w:val="28"/>
        </w:rPr>
        <w:t>,</w:t>
      </w:r>
      <w:r w:rsidR="00421B5D" w:rsidRPr="00E325DA">
        <w:rPr>
          <w:sz w:val="28"/>
          <w:szCs w:val="28"/>
        </w:rPr>
        <w:t xml:space="preserve"> </w:t>
      </w:r>
      <w:r w:rsidRPr="00E325DA">
        <w:rPr>
          <w:sz w:val="28"/>
          <w:szCs w:val="28"/>
        </w:rPr>
        <w:t xml:space="preserve"> на основании мотивированного ходатайства </w:t>
      </w:r>
      <w:r w:rsidR="003502F5" w:rsidRPr="00E325DA">
        <w:rPr>
          <w:sz w:val="28"/>
          <w:szCs w:val="28"/>
        </w:rPr>
        <w:t xml:space="preserve">кандидата в депутаты </w:t>
      </w:r>
      <w:r w:rsidR="003A7FFE" w:rsidRPr="003A7FFE">
        <w:rPr>
          <w:sz w:val="28"/>
          <w:szCs w:val="28"/>
        </w:rPr>
        <w:t xml:space="preserve">Думы   </w:t>
      </w:r>
      <w:proofErr w:type="spellStart"/>
      <w:r w:rsidR="003A7FFE" w:rsidRPr="003A7FFE">
        <w:rPr>
          <w:sz w:val="28"/>
          <w:szCs w:val="28"/>
        </w:rPr>
        <w:t>Торжокского</w:t>
      </w:r>
      <w:proofErr w:type="spellEnd"/>
      <w:r w:rsidR="003A7FFE" w:rsidRPr="003A7FFE">
        <w:rPr>
          <w:sz w:val="28"/>
          <w:szCs w:val="28"/>
        </w:rPr>
        <w:t xml:space="preserve">  муниципального округа Тверской области первого</w:t>
      </w:r>
      <w:r w:rsidR="003A7FFE">
        <w:rPr>
          <w:sz w:val="28"/>
          <w:szCs w:val="28"/>
        </w:rPr>
        <w:t xml:space="preserve"> созыва 14 сентября 2025 года  </w:t>
      </w:r>
      <w:r w:rsidR="003A7FFE" w:rsidRPr="003A7FFE">
        <w:rPr>
          <w:sz w:val="28"/>
          <w:szCs w:val="28"/>
        </w:rPr>
        <w:t xml:space="preserve">по </w:t>
      </w:r>
      <w:proofErr w:type="spellStart"/>
      <w:r w:rsidR="003A7FFE" w:rsidRPr="003A7FFE">
        <w:rPr>
          <w:sz w:val="28"/>
          <w:szCs w:val="28"/>
        </w:rPr>
        <w:t>пятиманда</w:t>
      </w:r>
      <w:r w:rsidR="003A7FFE">
        <w:rPr>
          <w:sz w:val="28"/>
          <w:szCs w:val="28"/>
        </w:rPr>
        <w:t>тному</w:t>
      </w:r>
      <w:proofErr w:type="spellEnd"/>
      <w:r w:rsidR="003A7FFE">
        <w:rPr>
          <w:sz w:val="28"/>
          <w:szCs w:val="28"/>
        </w:rPr>
        <w:t xml:space="preserve"> избирательному округу № 1 </w:t>
      </w:r>
      <w:proofErr w:type="spellStart"/>
      <w:r w:rsidR="003A7FFE" w:rsidRPr="003A7FFE">
        <w:rPr>
          <w:sz w:val="28"/>
          <w:szCs w:val="28"/>
        </w:rPr>
        <w:t>Пекшеву</w:t>
      </w:r>
      <w:proofErr w:type="spellEnd"/>
      <w:r w:rsidR="003A7FFE" w:rsidRPr="003A7FFE">
        <w:rPr>
          <w:sz w:val="28"/>
          <w:szCs w:val="28"/>
        </w:rPr>
        <w:t xml:space="preserve"> Максиму Андреевичу</w:t>
      </w:r>
      <w:r w:rsidR="003502F5" w:rsidRPr="003A7FFE">
        <w:rPr>
          <w:sz w:val="28"/>
          <w:szCs w:val="28"/>
        </w:rPr>
        <w:t>,</w:t>
      </w:r>
      <w:r w:rsidR="00421B5D" w:rsidRPr="00E325DA">
        <w:rPr>
          <w:sz w:val="28"/>
          <w:szCs w:val="28"/>
        </w:rPr>
        <w:t xml:space="preserve"> </w:t>
      </w:r>
      <w:r w:rsidR="003502F5" w:rsidRPr="00E325DA">
        <w:rPr>
          <w:sz w:val="28"/>
          <w:szCs w:val="28"/>
        </w:rPr>
        <w:t xml:space="preserve"> в соответствии </w:t>
      </w:r>
      <w:r w:rsidR="00421B5D" w:rsidRPr="00E325DA">
        <w:rPr>
          <w:sz w:val="28"/>
          <w:szCs w:val="28"/>
        </w:rPr>
        <w:t xml:space="preserve">со статьей 20, </w:t>
      </w:r>
      <w:r w:rsidR="00F5226B" w:rsidRPr="00E325DA">
        <w:rPr>
          <w:sz w:val="28"/>
          <w:szCs w:val="28"/>
        </w:rPr>
        <w:t xml:space="preserve">пунктом 14 статьи </w:t>
      </w:r>
      <w:r w:rsidR="00421B5D" w:rsidRPr="00E325DA">
        <w:rPr>
          <w:sz w:val="28"/>
          <w:szCs w:val="28"/>
        </w:rPr>
        <w:t>5</w:t>
      </w:r>
      <w:r w:rsidR="00F5226B" w:rsidRPr="00E325DA">
        <w:rPr>
          <w:sz w:val="28"/>
          <w:szCs w:val="28"/>
        </w:rPr>
        <w:t xml:space="preserve">6 </w:t>
      </w:r>
      <w:r w:rsidR="00421B5D" w:rsidRPr="00E325DA">
        <w:rPr>
          <w:sz w:val="28"/>
          <w:szCs w:val="28"/>
        </w:rPr>
        <w:t> Избирательного кодекса Тверской области</w:t>
      </w:r>
      <w:r w:rsidR="00F5226B" w:rsidRPr="00E325DA">
        <w:rPr>
          <w:sz w:val="28"/>
          <w:szCs w:val="28"/>
        </w:rPr>
        <w:t xml:space="preserve">, </w:t>
      </w:r>
      <w:r w:rsidR="00421B5D" w:rsidRPr="00E325DA">
        <w:rPr>
          <w:sz w:val="28"/>
          <w:szCs w:val="28"/>
        </w:rPr>
        <w:t xml:space="preserve"> </w:t>
      </w:r>
      <w:r w:rsidR="00F5226B" w:rsidRPr="00E325DA">
        <w:rPr>
          <w:sz w:val="28"/>
          <w:szCs w:val="28"/>
        </w:rPr>
        <w:t xml:space="preserve">постановлением избирательной комиссии Тверской области </w:t>
      </w:r>
      <w:r w:rsidR="003A7FFE" w:rsidRPr="003A7FFE">
        <w:rPr>
          <w:sz w:val="28"/>
          <w:szCs w:val="28"/>
        </w:rPr>
        <w:t xml:space="preserve">16.05.2025 № 165/1942-7 «О возложении исполнения полномочий по подготовке и проведению выборов в органы местного самоуправления, местного референдума </w:t>
      </w:r>
      <w:proofErr w:type="spellStart"/>
      <w:r w:rsidR="003A7FFE" w:rsidRPr="003A7FFE">
        <w:rPr>
          <w:sz w:val="28"/>
          <w:szCs w:val="28"/>
        </w:rPr>
        <w:t>Торжокского</w:t>
      </w:r>
      <w:proofErr w:type="spellEnd"/>
      <w:r w:rsidR="003A7FFE" w:rsidRPr="003A7FFE">
        <w:rPr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3A7FFE" w:rsidRPr="003A7FFE">
        <w:rPr>
          <w:sz w:val="28"/>
          <w:szCs w:val="28"/>
        </w:rPr>
        <w:t>Торжокского</w:t>
      </w:r>
      <w:proofErr w:type="spellEnd"/>
      <w:r w:rsidR="003A7FFE" w:rsidRPr="003A7FFE">
        <w:rPr>
          <w:sz w:val="28"/>
          <w:szCs w:val="28"/>
        </w:rPr>
        <w:t xml:space="preserve"> района»</w:t>
      </w:r>
      <w:r w:rsidR="00C850F5">
        <w:rPr>
          <w:sz w:val="28"/>
          <w:szCs w:val="28"/>
        </w:rPr>
        <w:t>,</w:t>
      </w:r>
      <w:r w:rsidR="00F5226B" w:rsidRPr="00E325DA">
        <w:rPr>
          <w:sz w:val="28"/>
          <w:szCs w:val="28"/>
        </w:rPr>
        <w:t xml:space="preserve">  </w:t>
      </w:r>
      <w:r w:rsidRPr="00E325DA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C850F5">
        <w:rPr>
          <w:sz w:val="28"/>
          <w:szCs w:val="28"/>
        </w:rPr>
        <w:t>Торжокского</w:t>
      </w:r>
      <w:proofErr w:type="spellEnd"/>
      <w:r w:rsidR="00C850F5">
        <w:rPr>
          <w:sz w:val="28"/>
          <w:szCs w:val="28"/>
        </w:rPr>
        <w:t xml:space="preserve"> района</w:t>
      </w:r>
      <w:r w:rsidRPr="00E325DA">
        <w:rPr>
          <w:sz w:val="28"/>
          <w:szCs w:val="28"/>
        </w:rPr>
        <w:t xml:space="preserve"> </w:t>
      </w:r>
      <w:r w:rsidRPr="00E325DA">
        <w:rPr>
          <w:b/>
          <w:sz w:val="28"/>
          <w:szCs w:val="28"/>
        </w:rPr>
        <w:t>постановляет:</w:t>
      </w:r>
    </w:p>
    <w:p w:rsidR="009B5806" w:rsidRPr="00E325DA" w:rsidRDefault="003502F5" w:rsidP="00A13E2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1. Продлить финансовые операции по избирательному счету кандидата в </w:t>
      </w:r>
      <w:r w:rsidRPr="00E325DA">
        <w:rPr>
          <w:sz w:val="28"/>
          <w:szCs w:val="28"/>
        </w:rPr>
        <w:lastRenderedPageBreak/>
        <w:t xml:space="preserve">депутаты </w:t>
      </w:r>
      <w:r w:rsidR="00A13E27" w:rsidRPr="00A13E27">
        <w:rPr>
          <w:sz w:val="28"/>
          <w:szCs w:val="28"/>
        </w:rPr>
        <w:t xml:space="preserve">Думы   </w:t>
      </w:r>
      <w:proofErr w:type="spellStart"/>
      <w:proofErr w:type="gramStart"/>
      <w:r w:rsidR="00A13E27" w:rsidRPr="00A13E27">
        <w:rPr>
          <w:sz w:val="28"/>
          <w:szCs w:val="28"/>
        </w:rPr>
        <w:t>Торжокского</w:t>
      </w:r>
      <w:proofErr w:type="spellEnd"/>
      <w:r w:rsidR="00A13E27" w:rsidRPr="00A13E27">
        <w:rPr>
          <w:sz w:val="28"/>
          <w:szCs w:val="28"/>
        </w:rPr>
        <w:t xml:space="preserve">  муниципального</w:t>
      </w:r>
      <w:proofErr w:type="gramEnd"/>
      <w:r w:rsidR="00A13E27" w:rsidRPr="00A13E27">
        <w:rPr>
          <w:sz w:val="28"/>
          <w:szCs w:val="28"/>
        </w:rPr>
        <w:t xml:space="preserve"> округа Тверской области первого</w:t>
      </w:r>
      <w:r w:rsidR="00A13E27">
        <w:rPr>
          <w:sz w:val="28"/>
          <w:szCs w:val="28"/>
        </w:rPr>
        <w:t xml:space="preserve"> созыва 14 сентября 2025 года  </w:t>
      </w:r>
      <w:r w:rsidR="00A13E27" w:rsidRPr="00A13E27">
        <w:rPr>
          <w:sz w:val="28"/>
          <w:szCs w:val="28"/>
        </w:rPr>
        <w:t xml:space="preserve">по </w:t>
      </w:r>
      <w:proofErr w:type="spellStart"/>
      <w:r w:rsidR="00A13E27" w:rsidRPr="00A13E27">
        <w:rPr>
          <w:sz w:val="28"/>
          <w:szCs w:val="28"/>
        </w:rPr>
        <w:t>пятиманда</w:t>
      </w:r>
      <w:r w:rsidR="00A13E27">
        <w:rPr>
          <w:sz w:val="28"/>
          <w:szCs w:val="28"/>
        </w:rPr>
        <w:t>тному</w:t>
      </w:r>
      <w:proofErr w:type="spellEnd"/>
      <w:r w:rsidR="00A13E27">
        <w:rPr>
          <w:sz w:val="28"/>
          <w:szCs w:val="28"/>
        </w:rPr>
        <w:t xml:space="preserve"> избирательному округу № 1  </w:t>
      </w:r>
      <w:proofErr w:type="spellStart"/>
      <w:r w:rsidR="00A13E27" w:rsidRPr="00A13E27">
        <w:rPr>
          <w:sz w:val="28"/>
          <w:szCs w:val="28"/>
        </w:rPr>
        <w:t>Пекшеву</w:t>
      </w:r>
      <w:proofErr w:type="spellEnd"/>
      <w:r w:rsidR="00A13E27" w:rsidRPr="00A13E27">
        <w:rPr>
          <w:sz w:val="28"/>
          <w:szCs w:val="28"/>
        </w:rPr>
        <w:t xml:space="preserve"> Максиму Андреевичу</w:t>
      </w:r>
      <w:r w:rsidR="00C75356" w:rsidRPr="00A13E27">
        <w:rPr>
          <w:sz w:val="28"/>
          <w:szCs w:val="28"/>
        </w:rPr>
        <w:t xml:space="preserve"> </w:t>
      </w:r>
      <w:r w:rsidRPr="00E325DA">
        <w:rPr>
          <w:sz w:val="28"/>
          <w:szCs w:val="28"/>
        </w:rPr>
        <w:t xml:space="preserve">10 банковских дней с момента принятия настоящего </w:t>
      </w:r>
      <w:r w:rsidR="009B5806" w:rsidRPr="00E325DA">
        <w:rPr>
          <w:sz w:val="28"/>
          <w:szCs w:val="28"/>
        </w:rPr>
        <w:t>постановления</w:t>
      </w:r>
      <w:r w:rsidR="004C3201">
        <w:rPr>
          <w:sz w:val="28"/>
          <w:szCs w:val="28"/>
        </w:rPr>
        <w:t xml:space="preserve"> (для возврата собственных средств кандидата)</w:t>
      </w:r>
      <w:r w:rsidRPr="00E325DA">
        <w:rPr>
          <w:sz w:val="28"/>
          <w:szCs w:val="28"/>
        </w:rPr>
        <w:t>.</w:t>
      </w:r>
    </w:p>
    <w:p w:rsidR="009B5806" w:rsidRPr="00E325DA" w:rsidRDefault="003502F5" w:rsidP="008F5F4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 2. Довести настоящее </w:t>
      </w:r>
      <w:proofErr w:type="gramStart"/>
      <w:r w:rsidR="009B5806" w:rsidRPr="00E325DA">
        <w:rPr>
          <w:sz w:val="28"/>
          <w:szCs w:val="28"/>
        </w:rPr>
        <w:t xml:space="preserve">постановление </w:t>
      </w:r>
      <w:r w:rsidRPr="00E325DA">
        <w:rPr>
          <w:sz w:val="28"/>
          <w:szCs w:val="28"/>
        </w:rPr>
        <w:t xml:space="preserve"> до</w:t>
      </w:r>
      <w:proofErr w:type="gramEnd"/>
      <w:r w:rsidRPr="00E325DA">
        <w:rPr>
          <w:sz w:val="28"/>
          <w:szCs w:val="28"/>
        </w:rPr>
        <w:t xml:space="preserve"> </w:t>
      </w:r>
      <w:proofErr w:type="spellStart"/>
      <w:r w:rsidR="00A13E27">
        <w:rPr>
          <w:sz w:val="28"/>
          <w:szCs w:val="28"/>
        </w:rPr>
        <w:t>Пекшева</w:t>
      </w:r>
      <w:proofErr w:type="spellEnd"/>
      <w:r w:rsidR="00A13E27">
        <w:rPr>
          <w:sz w:val="28"/>
          <w:szCs w:val="28"/>
        </w:rPr>
        <w:t xml:space="preserve"> Максима Андреевича</w:t>
      </w:r>
      <w:r w:rsidR="00C75356">
        <w:rPr>
          <w:sz w:val="28"/>
          <w:szCs w:val="28"/>
        </w:rPr>
        <w:t>.</w:t>
      </w:r>
    </w:p>
    <w:p w:rsidR="00F5226B" w:rsidRPr="00E325DA" w:rsidRDefault="003502F5" w:rsidP="008F5F4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 3. Направить настоящее решение </w:t>
      </w:r>
      <w:r w:rsidR="00F5226B" w:rsidRPr="00E325DA">
        <w:rPr>
          <w:sz w:val="28"/>
          <w:szCs w:val="28"/>
        </w:rPr>
        <w:t>в Дополнительный офис 8607/02</w:t>
      </w:r>
      <w:r w:rsidR="00C850F5">
        <w:rPr>
          <w:sz w:val="28"/>
          <w:szCs w:val="28"/>
        </w:rPr>
        <w:t>4</w:t>
      </w:r>
      <w:r w:rsidR="00F5226B" w:rsidRPr="00E325DA">
        <w:rPr>
          <w:sz w:val="28"/>
          <w:szCs w:val="28"/>
        </w:rPr>
        <w:t>8 Тверского отделения ПАО Сбербанк.</w:t>
      </w:r>
    </w:p>
    <w:p w:rsidR="003502F5" w:rsidRPr="00E325DA" w:rsidRDefault="003502F5" w:rsidP="008F5F4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4. Контроль за исполнением решения возложить на председателя территориальной избирательной комиссии </w:t>
      </w:r>
      <w:proofErr w:type="spellStart"/>
      <w:r w:rsidR="00C850F5">
        <w:rPr>
          <w:sz w:val="28"/>
          <w:szCs w:val="28"/>
        </w:rPr>
        <w:t>Торжокского</w:t>
      </w:r>
      <w:proofErr w:type="spellEnd"/>
      <w:r w:rsidR="00C850F5">
        <w:rPr>
          <w:sz w:val="28"/>
          <w:szCs w:val="28"/>
        </w:rPr>
        <w:t xml:space="preserve"> района О.Н. Колосову</w:t>
      </w:r>
      <w:r w:rsidR="009B5806" w:rsidRPr="00E325DA">
        <w:rPr>
          <w:sz w:val="28"/>
          <w:szCs w:val="28"/>
        </w:rPr>
        <w:t>.</w:t>
      </w:r>
    </w:p>
    <w:p w:rsidR="003502F5" w:rsidRPr="00E325DA" w:rsidRDefault="003502F5" w:rsidP="009B5806">
      <w:pPr>
        <w:shd w:val="clear" w:color="auto" w:fill="FFFFFF"/>
        <w:spacing w:before="240" w:line="360" w:lineRule="auto"/>
        <w:ind w:firstLine="567"/>
        <w:rPr>
          <w:sz w:val="28"/>
          <w:szCs w:val="28"/>
        </w:rPr>
      </w:pPr>
    </w:p>
    <w:p w:rsidR="00282C44" w:rsidRPr="00565017" w:rsidRDefault="00282C44" w:rsidP="00282C44"/>
    <w:p w:rsidR="00E23441" w:rsidRPr="00565017" w:rsidRDefault="00E23441" w:rsidP="00E23441"/>
    <w:p w:rsidR="00D921DD" w:rsidRPr="005D1C90" w:rsidRDefault="00D921DD" w:rsidP="00D921DD">
      <w:pPr>
        <w:tabs>
          <w:tab w:val="left" w:pos="709"/>
          <w:tab w:val="num" w:pos="927"/>
        </w:tabs>
        <w:spacing w:line="360" w:lineRule="auto"/>
        <w:ind w:left="142" w:hanging="142"/>
        <w:jc w:val="both"/>
        <w:rPr>
          <w:b/>
          <w:bCs/>
          <w:sz w:val="28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4482"/>
        <w:gridCol w:w="4557"/>
      </w:tblGrid>
      <w:tr w:rsidR="00D921DD" w:rsidRPr="001F6824" w:rsidTr="00BB0E44">
        <w:tc>
          <w:tcPr>
            <w:tcW w:w="4482" w:type="dxa"/>
          </w:tcPr>
          <w:p w:rsidR="00D921DD" w:rsidRPr="001F6824" w:rsidRDefault="00D921DD" w:rsidP="00BB0E44">
            <w:pPr>
              <w:jc w:val="both"/>
              <w:rPr>
                <w:sz w:val="28"/>
                <w:szCs w:val="28"/>
              </w:rPr>
            </w:pPr>
            <w:r w:rsidRPr="001F6824">
              <w:rPr>
                <w:sz w:val="28"/>
                <w:szCs w:val="28"/>
              </w:rPr>
              <w:t>Председатель</w:t>
            </w:r>
          </w:p>
          <w:p w:rsidR="00D921DD" w:rsidRPr="001F6824" w:rsidRDefault="00D921DD" w:rsidP="00C850F5">
            <w:pPr>
              <w:jc w:val="both"/>
              <w:rPr>
                <w:sz w:val="28"/>
                <w:szCs w:val="28"/>
              </w:rPr>
            </w:pPr>
            <w:r w:rsidRPr="001F682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C850F5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4557" w:type="dxa"/>
            <w:vAlign w:val="bottom"/>
          </w:tcPr>
          <w:p w:rsidR="00D921DD" w:rsidRPr="001F6824" w:rsidRDefault="00C850F5" w:rsidP="00BB0E44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О.Н. Колосова</w:t>
            </w:r>
          </w:p>
        </w:tc>
      </w:tr>
      <w:tr w:rsidR="00D921DD" w:rsidRPr="001F6824" w:rsidTr="00BB0E44">
        <w:trPr>
          <w:trHeight w:val="77"/>
        </w:trPr>
        <w:tc>
          <w:tcPr>
            <w:tcW w:w="4482" w:type="dxa"/>
          </w:tcPr>
          <w:p w:rsidR="00D921DD" w:rsidRPr="001F6824" w:rsidRDefault="00D921DD" w:rsidP="00BB0E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7" w:type="dxa"/>
            <w:vAlign w:val="bottom"/>
          </w:tcPr>
          <w:p w:rsidR="00D921DD" w:rsidRPr="001F6824" w:rsidRDefault="00D921DD" w:rsidP="00BB0E44">
            <w:pPr>
              <w:pStyle w:val="2"/>
              <w:spacing w:before="0" w:after="0"/>
              <w:jc w:val="right"/>
              <w:rPr>
                <w:b w:val="0"/>
              </w:rPr>
            </w:pPr>
          </w:p>
        </w:tc>
      </w:tr>
      <w:tr w:rsidR="00D921DD" w:rsidRPr="001F6824" w:rsidTr="00BB0E44">
        <w:tc>
          <w:tcPr>
            <w:tcW w:w="4482" w:type="dxa"/>
          </w:tcPr>
          <w:p w:rsidR="00D921DD" w:rsidRPr="001F6824" w:rsidRDefault="00225D2D" w:rsidP="00BB0E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921DD" w:rsidRPr="001F682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D921DD" w:rsidRPr="001F6824" w:rsidRDefault="00D921DD" w:rsidP="00C850F5">
            <w:pPr>
              <w:jc w:val="both"/>
              <w:rPr>
                <w:sz w:val="28"/>
                <w:szCs w:val="28"/>
              </w:rPr>
            </w:pPr>
            <w:r w:rsidRPr="001F682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C850F5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4557" w:type="dxa"/>
            <w:vAlign w:val="bottom"/>
          </w:tcPr>
          <w:p w:rsidR="00D921DD" w:rsidRPr="001F6824" w:rsidRDefault="00BC715F" w:rsidP="004C3201">
            <w:pPr>
              <w:pStyle w:val="2"/>
              <w:jc w:val="center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                               </w:t>
            </w:r>
            <w:r w:rsidR="004C3201">
              <w:rPr>
                <w:rFonts w:ascii="Times New Roman" w:hAnsi="Times New Roman" w:cs="Times New Roman"/>
                <w:b w:val="0"/>
                <w:i w:val="0"/>
              </w:rPr>
              <w:t xml:space="preserve">Н.А. </w:t>
            </w:r>
            <w:proofErr w:type="spellStart"/>
            <w:r w:rsidR="004C3201">
              <w:rPr>
                <w:rFonts w:ascii="Times New Roman" w:hAnsi="Times New Roman" w:cs="Times New Roman"/>
                <w:b w:val="0"/>
                <w:i w:val="0"/>
              </w:rPr>
              <w:t>Бундякова</w:t>
            </w:r>
            <w:proofErr w:type="spellEnd"/>
          </w:p>
        </w:tc>
      </w:tr>
      <w:tr w:rsidR="000D66BE" w:rsidRPr="001F6824" w:rsidTr="00BB0E44">
        <w:tc>
          <w:tcPr>
            <w:tcW w:w="4482" w:type="dxa"/>
          </w:tcPr>
          <w:p w:rsidR="000D66BE" w:rsidRPr="001F6824" w:rsidRDefault="000D66BE" w:rsidP="00BB0E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7" w:type="dxa"/>
            <w:vAlign w:val="bottom"/>
          </w:tcPr>
          <w:p w:rsidR="000D66BE" w:rsidRDefault="000D66BE" w:rsidP="00E37333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</w:tbl>
    <w:p w:rsidR="00D921DD" w:rsidRDefault="00D921DD" w:rsidP="00D921DD">
      <w:pPr>
        <w:tabs>
          <w:tab w:val="num" w:pos="927"/>
        </w:tabs>
        <w:spacing w:line="360" w:lineRule="auto"/>
        <w:ind w:firstLine="567"/>
        <w:jc w:val="both"/>
        <w:rPr>
          <w:rStyle w:val="a3"/>
          <w:rFonts w:ascii="Tahoma" w:hAnsi="Tahoma" w:cs="Tahoma"/>
          <w:szCs w:val="28"/>
        </w:rPr>
      </w:pPr>
    </w:p>
    <w:p w:rsidR="00D921DD" w:rsidRDefault="00D921DD" w:rsidP="00D921DD">
      <w:pPr>
        <w:tabs>
          <w:tab w:val="num" w:pos="927"/>
        </w:tabs>
        <w:spacing w:line="360" w:lineRule="auto"/>
        <w:ind w:firstLine="567"/>
        <w:jc w:val="both"/>
        <w:rPr>
          <w:rStyle w:val="a3"/>
          <w:rFonts w:ascii="Tahoma" w:hAnsi="Tahoma" w:cs="Tahoma"/>
          <w:szCs w:val="28"/>
        </w:rPr>
      </w:pPr>
    </w:p>
    <w:p w:rsidR="00D921DD" w:rsidRDefault="00D921DD" w:rsidP="00D921DD"/>
    <w:p w:rsidR="00D0361F" w:rsidRDefault="00D0361F"/>
    <w:sectPr w:rsidR="00D0361F" w:rsidSect="00210AA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CF744ADA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" w15:restartNumberingAfterBreak="0">
    <w:nsid w:val="136D73AC"/>
    <w:multiLevelType w:val="hybridMultilevel"/>
    <w:tmpl w:val="2552FD1C"/>
    <w:lvl w:ilvl="0" w:tplc="D000509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C5F1192"/>
    <w:multiLevelType w:val="hybridMultilevel"/>
    <w:tmpl w:val="1AFC9F20"/>
    <w:lvl w:ilvl="0" w:tplc="00CCD5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E3BE5"/>
    <w:multiLevelType w:val="hybridMultilevel"/>
    <w:tmpl w:val="2B6A0358"/>
    <w:lvl w:ilvl="0" w:tplc="72B28F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F19E0"/>
    <w:multiLevelType w:val="hybridMultilevel"/>
    <w:tmpl w:val="4DCE28EE"/>
    <w:lvl w:ilvl="0" w:tplc="D000509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DD"/>
    <w:rsid w:val="00043600"/>
    <w:rsid w:val="00091005"/>
    <w:rsid w:val="000911BA"/>
    <w:rsid w:val="000A423E"/>
    <w:rsid w:val="000C5E63"/>
    <w:rsid w:val="000D66BE"/>
    <w:rsid w:val="000E0CAB"/>
    <w:rsid w:val="000E6AA0"/>
    <w:rsid w:val="000E7ED2"/>
    <w:rsid w:val="000F5AB9"/>
    <w:rsid w:val="00103331"/>
    <w:rsid w:val="00110745"/>
    <w:rsid w:val="001B0C6D"/>
    <w:rsid w:val="00210AAD"/>
    <w:rsid w:val="00225D2D"/>
    <w:rsid w:val="00232B1F"/>
    <w:rsid w:val="00244498"/>
    <w:rsid w:val="00282C44"/>
    <w:rsid w:val="002A27E3"/>
    <w:rsid w:val="002E252E"/>
    <w:rsid w:val="003001CD"/>
    <w:rsid w:val="003502F5"/>
    <w:rsid w:val="00351B81"/>
    <w:rsid w:val="00371A10"/>
    <w:rsid w:val="00385127"/>
    <w:rsid w:val="003A7FFE"/>
    <w:rsid w:val="0042044B"/>
    <w:rsid w:val="00421B5D"/>
    <w:rsid w:val="00483995"/>
    <w:rsid w:val="00486F91"/>
    <w:rsid w:val="004C3201"/>
    <w:rsid w:val="004E7DBA"/>
    <w:rsid w:val="00510204"/>
    <w:rsid w:val="005353D0"/>
    <w:rsid w:val="005A6420"/>
    <w:rsid w:val="005B615E"/>
    <w:rsid w:val="00655A92"/>
    <w:rsid w:val="00695EFD"/>
    <w:rsid w:val="006B30A3"/>
    <w:rsid w:val="006D1B81"/>
    <w:rsid w:val="006E200F"/>
    <w:rsid w:val="00710CF1"/>
    <w:rsid w:val="007137D8"/>
    <w:rsid w:val="007B220C"/>
    <w:rsid w:val="007F39A3"/>
    <w:rsid w:val="00871F3A"/>
    <w:rsid w:val="00896457"/>
    <w:rsid w:val="008F5F4D"/>
    <w:rsid w:val="00925FE4"/>
    <w:rsid w:val="0096098B"/>
    <w:rsid w:val="0098407E"/>
    <w:rsid w:val="009A51DD"/>
    <w:rsid w:val="009B5806"/>
    <w:rsid w:val="009F0C98"/>
    <w:rsid w:val="009F798F"/>
    <w:rsid w:val="00A13E27"/>
    <w:rsid w:val="00A42E3D"/>
    <w:rsid w:val="00A77B1A"/>
    <w:rsid w:val="00A87693"/>
    <w:rsid w:val="00BC715F"/>
    <w:rsid w:val="00C0044A"/>
    <w:rsid w:val="00C33A05"/>
    <w:rsid w:val="00C36D8D"/>
    <w:rsid w:val="00C4389B"/>
    <w:rsid w:val="00C75356"/>
    <w:rsid w:val="00C8252A"/>
    <w:rsid w:val="00C850F5"/>
    <w:rsid w:val="00C97879"/>
    <w:rsid w:val="00D0361F"/>
    <w:rsid w:val="00D23E4E"/>
    <w:rsid w:val="00D3653E"/>
    <w:rsid w:val="00D4497D"/>
    <w:rsid w:val="00D921DD"/>
    <w:rsid w:val="00DC7BD4"/>
    <w:rsid w:val="00E23441"/>
    <w:rsid w:val="00E325DA"/>
    <w:rsid w:val="00E350AE"/>
    <w:rsid w:val="00E37333"/>
    <w:rsid w:val="00EC58DF"/>
    <w:rsid w:val="00F33637"/>
    <w:rsid w:val="00F5226B"/>
    <w:rsid w:val="00F8043D"/>
    <w:rsid w:val="00F82BC5"/>
    <w:rsid w:val="00F97CF6"/>
    <w:rsid w:val="00FB2077"/>
    <w:rsid w:val="00FC717A"/>
    <w:rsid w:val="00FD72EE"/>
    <w:rsid w:val="00FE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188E2-A783-4E32-BD7E-5FEF4B7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21D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21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D921DD"/>
    <w:rPr>
      <w:b/>
      <w:bCs/>
    </w:rPr>
  </w:style>
  <w:style w:type="paragraph" w:styleId="a4">
    <w:name w:val="caption"/>
    <w:basedOn w:val="a"/>
    <w:next w:val="a"/>
    <w:qFormat/>
    <w:rsid w:val="00D921DD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D921D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D921DD"/>
    <w:pPr>
      <w:autoSpaceDE/>
      <w:autoSpaceDN/>
      <w:adjustRightInd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2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D66BE"/>
    <w:pPr>
      <w:ind w:left="720"/>
      <w:contextualSpacing/>
    </w:pPr>
  </w:style>
  <w:style w:type="paragraph" w:customStyle="1" w:styleId="14-1512-1">
    <w:name w:val="Текст 14-1.5.Стиль12-1"/>
    <w:rsid w:val="00E2344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E2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85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50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0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3641-7DE5-4E66-B30C-64EE5D46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12</cp:revision>
  <cp:lastPrinted>2024-09-10T10:28:00Z</cp:lastPrinted>
  <dcterms:created xsi:type="dcterms:W3CDTF">2019-09-10T08:24:00Z</dcterms:created>
  <dcterms:modified xsi:type="dcterms:W3CDTF">2025-10-07T07:29:00Z</dcterms:modified>
</cp:coreProperties>
</file>