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287037" w:rsidRPr="00B165FC" w:rsidTr="009B396E">
        <w:trPr>
          <w:trHeight w:val="592"/>
        </w:trPr>
        <w:tc>
          <w:tcPr>
            <w:tcW w:w="9356" w:type="dxa"/>
            <w:gridSpan w:val="5"/>
          </w:tcPr>
          <w:p w:rsidR="00287037" w:rsidRPr="00B165FC" w:rsidRDefault="00287037" w:rsidP="00A83A06">
            <w:pPr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A83A06">
              <w:rPr>
                <w:b/>
                <w:sz w:val="36"/>
                <w:szCs w:val="36"/>
              </w:rPr>
              <w:t xml:space="preserve">ТОРЖОКСКОГО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287037" w:rsidTr="009B396E">
        <w:trPr>
          <w:trHeight w:val="592"/>
        </w:trPr>
        <w:tc>
          <w:tcPr>
            <w:tcW w:w="9356" w:type="dxa"/>
            <w:gridSpan w:val="5"/>
            <w:vAlign w:val="center"/>
          </w:tcPr>
          <w:p w:rsidR="00287037" w:rsidRDefault="00287037" w:rsidP="009B396E">
            <w:pPr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87037" w:rsidRPr="00424F8A" w:rsidTr="009B396E">
        <w:trPr>
          <w:trHeight w:val="162"/>
        </w:trPr>
        <w:tc>
          <w:tcPr>
            <w:tcW w:w="1967" w:type="dxa"/>
          </w:tcPr>
          <w:p w:rsidR="00287037" w:rsidRPr="00424F8A" w:rsidRDefault="00287037" w:rsidP="009B396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287037" w:rsidRPr="00424F8A" w:rsidRDefault="00287037" w:rsidP="009B396E">
            <w:pPr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87037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287037" w:rsidRDefault="00287037" w:rsidP="009B396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19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Cs/>
                  <w:sz w:val="28"/>
                  <w:szCs w:val="28"/>
                  <w:effect w:val="antsRed"/>
                </w:rPr>
                <w:t xml:space="preserve">2013 </w:t>
              </w:r>
              <w:r>
                <w:rPr>
                  <w:bCs/>
                  <w:sz w:val="28"/>
                  <w:szCs w:val="28"/>
                </w:rPr>
                <w:t>г</w:t>
              </w:r>
            </w:smartTag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59" w:type="dxa"/>
            <w:vAlign w:val="center"/>
          </w:tcPr>
          <w:p w:rsidR="00287037" w:rsidRDefault="00287037" w:rsidP="009B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287037" w:rsidRDefault="00287037" w:rsidP="00750844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287037" w:rsidRDefault="0049138A" w:rsidP="0049138A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38/282-3</w:t>
            </w:r>
          </w:p>
        </w:tc>
      </w:tr>
      <w:tr w:rsidR="00287037" w:rsidRPr="00AD3437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287037" w:rsidRPr="00AD3437" w:rsidRDefault="00287037" w:rsidP="009B396E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287037" w:rsidRPr="00AD3437" w:rsidRDefault="00287037" w:rsidP="00A83A06">
            <w:pPr>
              <w:widowControl/>
              <w:jc w:val="center"/>
              <w:rPr>
                <w:sz w:val="24"/>
                <w:szCs w:val="24"/>
              </w:rPr>
            </w:pPr>
            <w:r w:rsidRPr="00AD3437">
              <w:rPr>
                <w:sz w:val="24"/>
                <w:szCs w:val="24"/>
              </w:rPr>
              <w:t>г.</w:t>
            </w:r>
            <w:r w:rsidR="00A83A06" w:rsidRPr="00AD3437">
              <w:rPr>
                <w:sz w:val="24"/>
                <w:szCs w:val="24"/>
              </w:rPr>
              <w:t xml:space="preserve"> Торжок</w:t>
            </w:r>
          </w:p>
        </w:tc>
        <w:tc>
          <w:tcPr>
            <w:tcW w:w="3166" w:type="dxa"/>
            <w:gridSpan w:val="2"/>
            <w:vAlign w:val="center"/>
          </w:tcPr>
          <w:p w:rsidR="00287037" w:rsidRPr="00AD3437" w:rsidRDefault="00287037" w:rsidP="009B396E">
            <w:pPr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287037" w:rsidRPr="00AD3437" w:rsidRDefault="00287037" w:rsidP="00243CFC">
      <w:pPr>
        <w:pStyle w:val="a3"/>
        <w:spacing w:before="240" w:after="240"/>
        <w:rPr>
          <w:b/>
          <w:szCs w:val="28"/>
        </w:rPr>
      </w:pPr>
      <w:r w:rsidRPr="00AD3437">
        <w:rPr>
          <w:b/>
          <w:szCs w:val="28"/>
        </w:rPr>
        <w:t xml:space="preserve">О формировании участковых избирательных комиссий  </w:t>
      </w:r>
      <w:proofErr w:type="spellStart"/>
      <w:r w:rsidR="00A83A06" w:rsidRPr="00AD3437">
        <w:rPr>
          <w:b/>
          <w:szCs w:val="28"/>
        </w:rPr>
        <w:t>Торжокского</w:t>
      </w:r>
      <w:proofErr w:type="spellEnd"/>
      <w:r w:rsidRPr="00AD3437">
        <w:rPr>
          <w:b/>
          <w:szCs w:val="28"/>
        </w:rPr>
        <w:t xml:space="preserve"> района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AD3437">
          <w:rPr>
            <w:b/>
            <w:szCs w:val="28"/>
          </w:rPr>
          <w:t>2018 г</w:t>
        </w:r>
      </w:smartTag>
      <w:r w:rsidRPr="00AD3437">
        <w:rPr>
          <w:b/>
          <w:szCs w:val="28"/>
        </w:rPr>
        <w:t>.г.</w:t>
      </w:r>
    </w:p>
    <w:p w:rsidR="00287037" w:rsidRPr="00AD3437" w:rsidRDefault="00287037" w:rsidP="000E388F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AD3437">
        <w:rPr>
          <w:sz w:val="28"/>
          <w:szCs w:val="28"/>
        </w:rPr>
        <w:t xml:space="preserve">в соответствии со статьями 22, 27, 29 </w:t>
      </w:r>
      <w:r w:rsidRPr="00AD3437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Методическими рекомендациями о порядке формирования территориальных комиссий, избирательных комиссий муниципальных образований, окружных и участковых избирательных комиссий, утвержденных постановлением ЦИК России от 17.02.2010 №192</w:t>
      </w:r>
      <w:proofErr w:type="gramEnd"/>
      <w:r w:rsidRPr="00AD3437">
        <w:rPr>
          <w:snapToGrid w:val="0"/>
          <w:sz w:val="28"/>
          <w:szCs w:val="28"/>
        </w:rPr>
        <w:t>/</w:t>
      </w:r>
      <w:proofErr w:type="gramStart"/>
      <w:r w:rsidRPr="00AD3437">
        <w:rPr>
          <w:snapToGrid w:val="0"/>
          <w:sz w:val="28"/>
          <w:szCs w:val="28"/>
        </w:rPr>
        <w:t xml:space="preserve">1337 (с изменениями от 05.12.2012 </w:t>
      </w:r>
      <w:hyperlink r:id="rId7" w:history="1">
        <w:r w:rsidRPr="00AD3437">
          <w:rPr>
            <w:snapToGrid w:val="0"/>
            <w:sz w:val="28"/>
            <w:szCs w:val="28"/>
          </w:rPr>
          <w:t>№152/1138-6</w:t>
        </w:r>
      </w:hyperlink>
      <w:r w:rsidRPr="00AD3437">
        <w:rPr>
          <w:snapToGrid w:val="0"/>
          <w:sz w:val="28"/>
          <w:szCs w:val="28"/>
        </w:rPr>
        <w:t xml:space="preserve">, от 16.01.2013 </w:t>
      </w:r>
      <w:hyperlink r:id="rId8" w:history="1">
        <w:r w:rsidRPr="00AD3437">
          <w:rPr>
            <w:snapToGrid w:val="0"/>
            <w:sz w:val="28"/>
            <w:szCs w:val="28"/>
          </w:rPr>
          <w:t>№156/1173-6</w:t>
        </w:r>
      </w:hyperlink>
      <w:r w:rsidRPr="00AD3437">
        <w:rPr>
          <w:snapToGrid w:val="0"/>
          <w:sz w:val="28"/>
          <w:szCs w:val="28"/>
        </w:rPr>
        <w:t xml:space="preserve">), постановлением территориальной избирательной комиссии </w:t>
      </w:r>
      <w:proofErr w:type="spellStart"/>
      <w:r w:rsidR="008721B7" w:rsidRPr="00AD3437">
        <w:rPr>
          <w:snapToGrid w:val="0"/>
          <w:sz w:val="28"/>
          <w:szCs w:val="28"/>
        </w:rPr>
        <w:t>Торжокского</w:t>
      </w:r>
      <w:proofErr w:type="spellEnd"/>
      <w:r w:rsidRPr="00AD3437">
        <w:rPr>
          <w:sz w:val="28"/>
          <w:szCs w:val="28"/>
        </w:rPr>
        <w:t xml:space="preserve"> </w:t>
      </w:r>
      <w:r w:rsidRPr="00AD3437">
        <w:rPr>
          <w:snapToGrid w:val="0"/>
          <w:sz w:val="28"/>
          <w:szCs w:val="28"/>
        </w:rPr>
        <w:t xml:space="preserve">района от </w:t>
      </w:r>
      <w:r w:rsidR="008721B7" w:rsidRPr="00AD3437">
        <w:rPr>
          <w:snapToGrid w:val="0"/>
          <w:sz w:val="28"/>
          <w:szCs w:val="28"/>
        </w:rPr>
        <w:t>21</w:t>
      </w:r>
      <w:r w:rsidRPr="00AD3437">
        <w:rPr>
          <w:snapToGrid w:val="0"/>
          <w:sz w:val="28"/>
          <w:szCs w:val="28"/>
        </w:rPr>
        <w:t xml:space="preserve"> января 2013 года </w:t>
      </w:r>
      <w:r w:rsidR="008721B7" w:rsidRPr="00AD3437">
        <w:rPr>
          <w:snapToGrid w:val="0"/>
          <w:sz w:val="28"/>
          <w:szCs w:val="28"/>
        </w:rPr>
        <w:t xml:space="preserve">               </w:t>
      </w:r>
      <w:r w:rsidRPr="00AD3437">
        <w:rPr>
          <w:snapToGrid w:val="0"/>
          <w:sz w:val="28"/>
          <w:szCs w:val="28"/>
        </w:rPr>
        <w:t>№</w:t>
      </w:r>
      <w:r w:rsidR="008721B7" w:rsidRPr="00AD3437">
        <w:rPr>
          <w:snapToGrid w:val="0"/>
          <w:sz w:val="28"/>
          <w:szCs w:val="28"/>
        </w:rPr>
        <w:t xml:space="preserve"> </w:t>
      </w:r>
      <w:r w:rsidR="00EC7EF1" w:rsidRPr="00AD3437">
        <w:rPr>
          <w:snapToGrid w:val="0"/>
          <w:sz w:val="28"/>
          <w:szCs w:val="28"/>
        </w:rPr>
        <w:t>37/277-3</w:t>
      </w:r>
      <w:r w:rsidRPr="00AD3437">
        <w:rPr>
          <w:snapToGrid w:val="0"/>
          <w:sz w:val="28"/>
          <w:szCs w:val="28"/>
        </w:rPr>
        <w:t xml:space="preserve"> «</w:t>
      </w:r>
      <w:r w:rsidRPr="00AD3437">
        <w:rPr>
          <w:sz w:val="28"/>
          <w:szCs w:val="28"/>
        </w:rPr>
        <w:t xml:space="preserve">О количественном составе участковых избирательных комиссий избирательных участков, участков референдума, образованных главой администрации </w:t>
      </w:r>
      <w:proofErr w:type="spellStart"/>
      <w:r w:rsidR="00397C87" w:rsidRPr="00AD3437">
        <w:rPr>
          <w:sz w:val="28"/>
          <w:szCs w:val="28"/>
        </w:rPr>
        <w:t>Торжокского</w:t>
      </w:r>
      <w:proofErr w:type="spellEnd"/>
      <w:r w:rsidR="00397C87" w:rsidRPr="00AD3437">
        <w:rPr>
          <w:sz w:val="28"/>
          <w:szCs w:val="28"/>
        </w:rPr>
        <w:t xml:space="preserve"> </w:t>
      </w:r>
      <w:r w:rsidRPr="00AD3437">
        <w:rPr>
          <w:sz w:val="28"/>
          <w:szCs w:val="28"/>
        </w:rPr>
        <w:t>района», рассмотрев предложения по кандидатурам для назначения в составы участковых избирательных комиссий избирательных участков №№</w:t>
      </w:r>
      <w:r w:rsidR="00397C87" w:rsidRPr="00AD3437">
        <w:rPr>
          <w:sz w:val="28"/>
          <w:szCs w:val="28"/>
        </w:rPr>
        <w:t xml:space="preserve"> 1066 – 1095 </w:t>
      </w:r>
      <w:proofErr w:type="spellStart"/>
      <w:r w:rsidR="00397C87" w:rsidRPr="00AD3437">
        <w:rPr>
          <w:sz w:val="28"/>
          <w:szCs w:val="28"/>
        </w:rPr>
        <w:t>Торжокского</w:t>
      </w:r>
      <w:proofErr w:type="spellEnd"/>
      <w:r w:rsidRPr="00AD3437">
        <w:rPr>
          <w:sz w:val="28"/>
          <w:szCs w:val="28"/>
        </w:rPr>
        <w:t xml:space="preserve"> района Тверской области, территориальная избирательная</w:t>
      </w:r>
      <w:proofErr w:type="gramEnd"/>
      <w:r w:rsidRPr="00AD3437">
        <w:rPr>
          <w:sz w:val="28"/>
          <w:szCs w:val="28"/>
        </w:rPr>
        <w:t xml:space="preserve"> комиссия </w:t>
      </w:r>
      <w:proofErr w:type="spellStart"/>
      <w:r w:rsidR="00397C87" w:rsidRPr="00AD3437">
        <w:rPr>
          <w:sz w:val="28"/>
          <w:szCs w:val="28"/>
        </w:rPr>
        <w:t>Торжокского</w:t>
      </w:r>
      <w:proofErr w:type="spellEnd"/>
      <w:r w:rsidRPr="00AD3437">
        <w:rPr>
          <w:sz w:val="28"/>
          <w:szCs w:val="28"/>
        </w:rPr>
        <w:t xml:space="preserve"> района </w:t>
      </w:r>
      <w:r w:rsidRPr="00AD3437">
        <w:rPr>
          <w:b/>
          <w:spacing w:val="30"/>
          <w:sz w:val="28"/>
          <w:szCs w:val="28"/>
        </w:rPr>
        <w:t>постановляет</w:t>
      </w:r>
      <w:r w:rsidRPr="00AD3437">
        <w:rPr>
          <w:b/>
          <w:sz w:val="28"/>
          <w:szCs w:val="28"/>
        </w:rPr>
        <w:t>:</w:t>
      </w:r>
    </w:p>
    <w:p w:rsidR="00287037" w:rsidRPr="00AD3437" w:rsidRDefault="00287037" w:rsidP="000E388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D3437">
        <w:rPr>
          <w:sz w:val="28"/>
          <w:szCs w:val="28"/>
        </w:rPr>
        <w:t xml:space="preserve">Сформировать на территории </w:t>
      </w:r>
      <w:proofErr w:type="spellStart"/>
      <w:r w:rsidR="00397C87" w:rsidRPr="00AD3437">
        <w:rPr>
          <w:sz w:val="28"/>
          <w:szCs w:val="28"/>
        </w:rPr>
        <w:t>Торжокского</w:t>
      </w:r>
      <w:proofErr w:type="spellEnd"/>
      <w:r w:rsidRPr="00AD3437">
        <w:rPr>
          <w:sz w:val="28"/>
          <w:szCs w:val="28"/>
        </w:rPr>
        <w:t xml:space="preserve"> </w:t>
      </w:r>
      <w:r w:rsidRPr="00AD3437">
        <w:rPr>
          <w:snapToGrid w:val="0"/>
          <w:sz w:val="28"/>
          <w:szCs w:val="28"/>
        </w:rPr>
        <w:t>района</w:t>
      </w:r>
      <w:r w:rsidRPr="00AD3437">
        <w:rPr>
          <w:sz w:val="28"/>
          <w:szCs w:val="28"/>
        </w:rPr>
        <w:t xml:space="preserve"> Тверской области участковые избирательные комиссии избирательных участков №№</w:t>
      </w:r>
      <w:r w:rsidR="00397C87" w:rsidRPr="00AD3437">
        <w:rPr>
          <w:sz w:val="28"/>
          <w:szCs w:val="28"/>
        </w:rPr>
        <w:t xml:space="preserve"> 1066 - 1095</w:t>
      </w:r>
      <w:r w:rsidRPr="00AD3437">
        <w:rPr>
          <w:sz w:val="28"/>
          <w:szCs w:val="28"/>
        </w:rPr>
        <w:t xml:space="preserve">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AD3437">
          <w:rPr>
            <w:sz w:val="28"/>
            <w:szCs w:val="28"/>
          </w:rPr>
          <w:t>2018 г</w:t>
        </w:r>
      </w:smartTag>
      <w:r w:rsidRPr="00AD3437">
        <w:rPr>
          <w:sz w:val="28"/>
          <w:szCs w:val="28"/>
        </w:rPr>
        <w:t>.г. в следующем составе согласно приложениям №</w:t>
      </w:r>
      <w:r w:rsidR="00397C87" w:rsidRPr="00AD3437">
        <w:rPr>
          <w:sz w:val="28"/>
          <w:szCs w:val="28"/>
        </w:rPr>
        <w:t xml:space="preserve"> 1</w:t>
      </w:r>
      <w:r w:rsidRPr="00AD3437">
        <w:rPr>
          <w:sz w:val="28"/>
          <w:szCs w:val="28"/>
        </w:rPr>
        <w:t xml:space="preserve"> - №</w:t>
      </w:r>
      <w:r w:rsidR="00397C87" w:rsidRPr="00AD3437">
        <w:rPr>
          <w:sz w:val="28"/>
          <w:szCs w:val="28"/>
        </w:rPr>
        <w:t xml:space="preserve"> 30</w:t>
      </w:r>
      <w:r w:rsidRPr="00AD3437">
        <w:rPr>
          <w:sz w:val="28"/>
          <w:szCs w:val="28"/>
        </w:rPr>
        <w:t>.</w:t>
      </w:r>
    </w:p>
    <w:p w:rsidR="00287037" w:rsidRPr="00AD3437" w:rsidRDefault="00287037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AD3437">
        <w:rPr>
          <w:snapToGrid w:val="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21 марта 2013 года. </w:t>
      </w:r>
    </w:p>
    <w:p w:rsidR="00287037" w:rsidRPr="00AD3437" w:rsidRDefault="00287037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AD3437">
        <w:rPr>
          <w:sz w:val="28"/>
          <w:szCs w:val="28"/>
        </w:rPr>
        <w:lastRenderedPageBreak/>
        <w:t>Разместить</w:t>
      </w:r>
      <w:proofErr w:type="gramEnd"/>
      <w:r w:rsidRPr="00AD3437">
        <w:rPr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proofErr w:type="spellStart"/>
      <w:r w:rsidR="00397C87" w:rsidRPr="00AD3437">
        <w:rPr>
          <w:sz w:val="28"/>
          <w:szCs w:val="28"/>
        </w:rPr>
        <w:t>Торжокского</w:t>
      </w:r>
      <w:proofErr w:type="spellEnd"/>
      <w:r w:rsidRPr="00AD3437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287037" w:rsidRPr="00AD3437" w:rsidRDefault="00287037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AD3437">
        <w:rPr>
          <w:sz w:val="28"/>
          <w:szCs w:val="24"/>
        </w:rPr>
        <w:t>Контроль за</w:t>
      </w:r>
      <w:proofErr w:type="gramEnd"/>
      <w:r w:rsidRPr="00AD3437"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="00397C87" w:rsidRPr="00AD3437">
        <w:rPr>
          <w:sz w:val="28"/>
          <w:szCs w:val="24"/>
        </w:rPr>
        <w:t>Торжокского</w:t>
      </w:r>
      <w:proofErr w:type="spellEnd"/>
      <w:r w:rsidRPr="00AD3437">
        <w:rPr>
          <w:sz w:val="28"/>
          <w:szCs w:val="28"/>
        </w:rPr>
        <w:t xml:space="preserve"> района </w:t>
      </w:r>
      <w:r w:rsidR="00397C87" w:rsidRPr="00AD3437">
        <w:rPr>
          <w:sz w:val="28"/>
          <w:szCs w:val="28"/>
        </w:rPr>
        <w:t xml:space="preserve">В.А. </w:t>
      </w:r>
      <w:proofErr w:type="spellStart"/>
      <w:r w:rsidR="00397C87" w:rsidRPr="00AD3437">
        <w:rPr>
          <w:sz w:val="28"/>
          <w:szCs w:val="28"/>
        </w:rPr>
        <w:t>Голубева</w:t>
      </w:r>
      <w:proofErr w:type="spellEnd"/>
      <w:r w:rsidR="00397C87" w:rsidRPr="00AD3437">
        <w:rPr>
          <w:sz w:val="28"/>
          <w:szCs w:val="28"/>
        </w:rPr>
        <w:t>.</w:t>
      </w:r>
    </w:p>
    <w:p w:rsidR="00287037" w:rsidRPr="00AD3437" w:rsidRDefault="00287037">
      <w:pPr>
        <w:widowControl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287037" w:rsidRPr="00AD3437" w:rsidTr="009B396E">
        <w:tc>
          <w:tcPr>
            <w:tcW w:w="4320" w:type="dxa"/>
          </w:tcPr>
          <w:p w:rsidR="00287037" w:rsidRPr="00AD3437" w:rsidRDefault="00287037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AD3437">
              <w:rPr>
                <w:sz w:val="28"/>
                <w:szCs w:val="28"/>
              </w:rPr>
              <w:t xml:space="preserve">Председатель  </w:t>
            </w:r>
          </w:p>
          <w:p w:rsidR="00287037" w:rsidRPr="00AD3437" w:rsidRDefault="00287037" w:rsidP="00397C87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AD3437"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 w:rsidR="00397C87" w:rsidRPr="00AD3437">
              <w:rPr>
                <w:sz w:val="28"/>
                <w:szCs w:val="28"/>
              </w:rPr>
              <w:t>Торжокского</w:t>
            </w:r>
            <w:proofErr w:type="spellEnd"/>
            <w:r w:rsidRPr="00AD343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287037" w:rsidRPr="00AD3437" w:rsidRDefault="00397C87" w:rsidP="00397C8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D343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В.А. </w:t>
            </w:r>
            <w:proofErr w:type="gramStart"/>
            <w:r w:rsidRPr="00AD343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Голубев</w:t>
            </w:r>
            <w:proofErr w:type="gramEnd"/>
          </w:p>
        </w:tc>
      </w:tr>
      <w:tr w:rsidR="00287037" w:rsidRPr="00AD3437" w:rsidTr="009B396E">
        <w:trPr>
          <w:trHeight w:val="161"/>
        </w:trPr>
        <w:tc>
          <w:tcPr>
            <w:tcW w:w="4320" w:type="dxa"/>
          </w:tcPr>
          <w:p w:rsidR="00287037" w:rsidRPr="00AD3437" w:rsidRDefault="00287037" w:rsidP="009B396E">
            <w:pPr>
              <w:widowControl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287037" w:rsidRPr="00AD3437" w:rsidRDefault="00287037" w:rsidP="009B396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287037" w:rsidRPr="00AD3437" w:rsidTr="009B396E">
        <w:trPr>
          <w:trHeight w:val="70"/>
        </w:trPr>
        <w:tc>
          <w:tcPr>
            <w:tcW w:w="4320" w:type="dxa"/>
          </w:tcPr>
          <w:p w:rsidR="00287037" w:rsidRPr="00AD3437" w:rsidRDefault="00287037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AD3437">
              <w:rPr>
                <w:sz w:val="28"/>
                <w:szCs w:val="28"/>
              </w:rPr>
              <w:t xml:space="preserve">Секретарь </w:t>
            </w:r>
          </w:p>
          <w:p w:rsidR="00287037" w:rsidRPr="00AD3437" w:rsidRDefault="00287037" w:rsidP="00397C87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AD3437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397C87" w:rsidRPr="00AD3437">
              <w:rPr>
                <w:sz w:val="28"/>
                <w:szCs w:val="28"/>
              </w:rPr>
              <w:t>Торжокского</w:t>
            </w:r>
            <w:proofErr w:type="spellEnd"/>
            <w:r w:rsidRPr="00AD343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287037" w:rsidRPr="00AD3437" w:rsidRDefault="00397C87" w:rsidP="00397C8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D343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Перфильева</w:t>
            </w:r>
          </w:p>
        </w:tc>
      </w:tr>
    </w:tbl>
    <w:p w:rsidR="00287037" w:rsidRDefault="00287037">
      <w:pPr>
        <w:widowControl/>
        <w:jc w:val="both"/>
        <w:rPr>
          <w:sz w:val="24"/>
          <w:szCs w:val="24"/>
        </w:rPr>
      </w:pPr>
    </w:p>
    <w:sectPr w:rsidR="00287037" w:rsidSect="0081155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6C2" w:rsidRDefault="00F176C2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F176C2" w:rsidRDefault="00F176C2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6C2" w:rsidRDefault="00F176C2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F176C2" w:rsidRDefault="00F176C2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CF2"/>
    <w:rsid w:val="000043BF"/>
    <w:rsid w:val="00062538"/>
    <w:rsid w:val="000A62C8"/>
    <w:rsid w:val="000B059D"/>
    <w:rsid w:val="000B1638"/>
    <w:rsid w:val="000E388F"/>
    <w:rsid w:val="00141512"/>
    <w:rsid w:val="001C008C"/>
    <w:rsid w:val="001C7338"/>
    <w:rsid w:val="00243CFC"/>
    <w:rsid w:val="00287037"/>
    <w:rsid w:val="002951F0"/>
    <w:rsid w:val="002960AC"/>
    <w:rsid w:val="00313390"/>
    <w:rsid w:val="00327546"/>
    <w:rsid w:val="00336FC0"/>
    <w:rsid w:val="0034773A"/>
    <w:rsid w:val="00397C87"/>
    <w:rsid w:val="003C0338"/>
    <w:rsid w:val="003C0A13"/>
    <w:rsid w:val="00406320"/>
    <w:rsid w:val="00424F8A"/>
    <w:rsid w:val="00426592"/>
    <w:rsid w:val="00433CC4"/>
    <w:rsid w:val="0044663C"/>
    <w:rsid w:val="00450C98"/>
    <w:rsid w:val="0049138A"/>
    <w:rsid w:val="004C7C82"/>
    <w:rsid w:val="004E2A57"/>
    <w:rsid w:val="00506AC9"/>
    <w:rsid w:val="00535458"/>
    <w:rsid w:val="00571D27"/>
    <w:rsid w:val="005A1241"/>
    <w:rsid w:val="005A1682"/>
    <w:rsid w:val="005B1AA3"/>
    <w:rsid w:val="00640416"/>
    <w:rsid w:val="00660197"/>
    <w:rsid w:val="00694A86"/>
    <w:rsid w:val="006E1116"/>
    <w:rsid w:val="006E12AA"/>
    <w:rsid w:val="006F41ED"/>
    <w:rsid w:val="00726F00"/>
    <w:rsid w:val="00744CF2"/>
    <w:rsid w:val="00750844"/>
    <w:rsid w:val="00776634"/>
    <w:rsid w:val="00782659"/>
    <w:rsid w:val="0079722B"/>
    <w:rsid w:val="007D45C0"/>
    <w:rsid w:val="007E23EC"/>
    <w:rsid w:val="00811553"/>
    <w:rsid w:val="008721B7"/>
    <w:rsid w:val="008C19E6"/>
    <w:rsid w:val="00935877"/>
    <w:rsid w:val="00955BE1"/>
    <w:rsid w:val="009B396E"/>
    <w:rsid w:val="009C4E97"/>
    <w:rsid w:val="009D298C"/>
    <w:rsid w:val="009F5B5D"/>
    <w:rsid w:val="00A33946"/>
    <w:rsid w:val="00A52712"/>
    <w:rsid w:val="00A75450"/>
    <w:rsid w:val="00A83A06"/>
    <w:rsid w:val="00AA1654"/>
    <w:rsid w:val="00AB4B36"/>
    <w:rsid w:val="00AD3437"/>
    <w:rsid w:val="00B13791"/>
    <w:rsid w:val="00B165FC"/>
    <w:rsid w:val="00B20BF2"/>
    <w:rsid w:val="00B34172"/>
    <w:rsid w:val="00B47079"/>
    <w:rsid w:val="00B717EF"/>
    <w:rsid w:val="00B865C6"/>
    <w:rsid w:val="00B865E6"/>
    <w:rsid w:val="00BC2053"/>
    <w:rsid w:val="00BC2D7C"/>
    <w:rsid w:val="00BE4EED"/>
    <w:rsid w:val="00BF3AA3"/>
    <w:rsid w:val="00C014E6"/>
    <w:rsid w:val="00C03E80"/>
    <w:rsid w:val="00C3027C"/>
    <w:rsid w:val="00C30E93"/>
    <w:rsid w:val="00C86449"/>
    <w:rsid w:val="00C93449"/>
    <w:rsid w:val="00CC166B"/>
    <w:rsid w:val="00CC20FA"/>
    <w:rsid w:val="00CF2FB7"/>
    <w:rsid w:val="00CF5214"/>
    <w:rsid w:val="00D414DB"/>
    <w:rsid w:val="00DE17E5"/>
    <w:rsid w:val="00E31FFD"/>
    <w:rsid w:val="00E331FA"/>
    <w:rsid w:val="00E639A6"/>
    <w:rsid w:val="00E76A88"/>
    <w:rsid w:val="00E92AAB"/>
    <w:rsid w:val="00E95457"/>
    <w:rsid w:val="00EB5ED4"/>
    <w:rsid w:val="00EC7EF1"/>
    <w:rsid w:val="00F176C2"/>
    <w:rsid w:val="00F56A18"/>
    <w:rsid w:val="00F75685"/>
    <w:rsid w:val="00F7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table" w:styleId="a9">
    <w:name w:val="Table Grid"/>
    <w:basedOn w:val="a1"/>
    <w:uiPriority w:val="99"/>
    <w:locked/>
    <w:rsid w:val="008C1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966864C81BC05022F093E42A2A77806757A6D57158CC066801460ECB412BFF5EA38589C1E187ABz1K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966864C81BC05022F093E42A2A77806750AFDE7455CC066801460ECB412BFF5EA38589C1E187ABz1K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40</cp:revision>
  <cp:lastPrinted>2013-03-25T08:19:00Z</cp:lastPrinted>
  <dcterms:created xsi:type="dcterms:W3CDTF">2013-01-29T11:27:00Z</dcterms:created>
  <dcterms:modified xsi:type="dcterms:W3CDTF">2014-03-04T10:36:00Z</dcterms:modified>
</cp:coreProperties>
</file>