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C3" w:rsidRPr="00383DC3" w:rsidRDefault="00383DC3" w:rsidP="00383DC3">
      <w:pPr>
        <w:spacing w:line="256" w:lineRule="auto"/>
        <w:jc w:val="center"/>
        <w:rPr>
          <w:rFonts w:ascii="Calibri" w:eastAsia="Calibri" w:hAnsi="Calibri" w:cs="Times New Roman"/>
          <w:i/>
          <w:color w:val="FF0000"/>
          <w:sz w:val="28"/>
          <w:szCs w:val="28"/>
        </w:rPr>
      </w:pPr>
      <w:bookmarkStart w:id="0" w:name="_GoBack"/>
      <w:r w:rsidRPr="00383DC3">
        <w:rPr>
          <w:rFonts w:ascii="Calibri" w:eastAsia="Calibri" w:hAnsi="Calibri" w:cs="Times New Roman"/>
          <w:i/>
          <w:color w:val="FF0000"/>
          <w:sz w:val="28"/>
          <w:szCs w:val="28"/>
        </w:rPr>
        <w:t xml:space="preserve">При использовании форм документов слова «Приложение № __ к постановлению территориальной избирательной комиссии </w:t>
      </w:r>
      <w:proofErr w:type="spellStart"/>
      <w:r w:rsidRPr="00383DC3">
        <w:rPr>
          <w:rFonts w:ascii="Calibri" w:eastAsia="Calibri" w:hAnsi="Calibri" w:cs="Times New Roman"/>
          <w:i/>
          <w:color w:val="FF0000"/>
          <w:sz w:val="28"/>
          <w:szCs w:val="28"/>
        </w:rPr>
        <w:t>Торжокского</w:t>
      </w:r>
      <w:proofErr w:type="spellEnd"/>
      <w:r w:rsidRPr="00383DC3">
        <w:rPr>
          <w:rFonts w:ascii="Calibri" w:eastAsia="Calibri" w:hAnsi="Calibri" w:cs="Times New Roman"/>
          <w:i/>
          <w:color w:val="FF0000"/>
          <w:sz w:val="28"/>
          <w:szCs w:val="28"/>
        </w:rPr>
        <w:t xml:space="preserve"> </w:t>
      </w:r>
      <w:proofErr w:type="gramStart"/>
      <w:r w:rsidRPr="00383DC3">
        <w:rPr>
          <w:rFonts w:ascii="Calibri" w:eastAsia="Calibri" w:hAnsi="Calibri" w:cs="Times New Roman"/>
          <w:i/>
          <w:color w:val="FF0000"/>
          <w:sz w:val="28"/>
          <w:szCs w:val="28"/>
        </w:rPr>
        <w:t>района..</w:t>
      </w:r>
      <w:proofErr w:type="gramEnd"/>
      <w:r w:rsidRPr="00383DC3">
        <w:rPr>
          <w:rFonts w:ascii="Calibri" w:eastAsia="Calibri" w:hAnsi="Calibri" w:cs="Times New Roman"/>
          <w:i/>
          <w:color w:val="FF0000"/>
          <w:sz w:val="28"/>
          <w:szCs w:val="28"/>
        </w:rPr>
        <w:t>»,</w:t>
      </w:r>
    </w:p>
    <w:p w:rsidR="00383DC3" w:rsidRPr="00383DC3" w:rsidRDefault="00383DC3" w:rsidP="00383DC3">
      <w:pPr>
        <w:spacing w:line="256" w:lineRule="auto"/>
        <w:jc w:val="center"/>
        <w:rPr>
          <w:rFonts w:ascii="Calibri" w:eastAsia="Calibri" w:hAnsi="Calibri" w:cs="Times New Roman"/>
          <w:i/>
          <w:color w:val="FF0000"/>
          <w:sz w:val="28"/>
          <w:szCs w:val="28"/>
        </w:rPr>
      </w:pPr>
      <w:r w:rsidRPr="00383DC3">
        <w:rPr>
          <w:rFonts w:ascii="Calibri" w:eastAsia="Calibri" w:hAnsi="Calibri" w:cs="Times New Roman"/>
          <w:i/>
          <w:color w:val="FF0000"/>
          <w:sz w:val="28"/>
          <w:szCs w:val="28"/>
        </w:rPr>
        <w:t>(наименование избирательной комиссии)</w:t>
      </w:r>
    </w:p>
    <w:p w:rsidR="00383DC3" w:rsidRPr="00383DC3" w:rsidRDefault="00383DC3" w:rsidP="00383DC3">
      <w:pPr>
        <w:spacing w:line="256" w:lineRule="auto"/>
        <w:jc w:val="center"/>
        <w:rPr>
          <w:rFonts w:ascii="Calibri" w:eastAsia="Calibri" w:hAnsi="Calibri" w:cs="Times New Roman"/>
          <w:i/>
          <w:color w:val="FF0000"/>
          <w:sz w:val="28"/>
          <w:szCs w:val="28"/>
        </w:rPr>
      </w:pPr>
      <w:r w:rsidRPr="00383DC3">
        <w:rPr>
          <w:rFonts w:ascii="Calibri" w:eastAsia="Calibri" w:hAnsi="Calibri" w:cs="Times New Roman"/>
          <w:i/>
          <w:color w:val="FF0000"/>
          <w:sz w:val="28"/>
          <w:szCs w:val="28"/>
        </w:rPr>
        <w:t xml:space="preserve">«УТВЕРЖДЕНА постановлением территориальной избирательной </w:t>
      </w:r>
      <w:proofErr w:type="gramStart"/>
      <w:r w:rsidRPr="00383DC3">
        <w:rPr>
          <w:rFonts w:ascii="Calibri" w:eastAsia="Calibri" w:hAnsi="Calibri" w:cs="Times New Roman"/>
          <w:i/>
          <w:color w:val="FF0000"/>
          <w:sz w:val="28"/>
          <w:szCs w:val="28"/>
        </w:rPr>
        <w:t xml:space="preserve">комиссии  </w:t>
      </w:r>
      <w:proofErr w:type="spellStart"/>
      <w:r w:rsidRPr="00383DC3">
        <w:rPr>
          <w:rFonts w:ascii="Calibri" w:eastAsia="Calibri" w:hAnsi="Calibri" w:cs="Times New Roman"/>
          <w:i/>
          <w:color w:val="FF0000"/>
          <w:sz w:val="28"/>
          <w:szCs w:val="28"/>
        </w:rPr>
        <w:t>Торжокского</w:t>
      </w:r>
      <w:proofErr w:type="spellEnd"/>
      <w:proofErr w:type="gramEnd"/>
      <w:r w:rsidRPr="00383DC3">
        <w:rPr>
          <w:rFonts w:ascii="Calibri" w:eastAsia="Calibri" w:hAnsi="Calibri" w:cs="Times New Roman"/>
          <w:i/>
          <w:color w:val="FF0000"/>
          <w:sz w:val="28"/>
          <w:szCs w:val="28"/>
        </w:rPr>
        <w:t xml:space="preserve"> района..»,</w:t>
      </w:r>
    </w:p>
    <w:p w:rsidR="00383DC3" w:rsidRPr="00383DC3" w:rsidRDefault="00383DC3" w:rsidP="00383DC3">
      <w:pPr>
        <w:spacing w:line="256" w:lineRule="auto"/>
        <w:jc w:val="center"/>
        <w:rPr>
          <w:rFonts w:ascii="Calibri" w:eastAsia="Calibri" w:hAnsi="Calibri" w:cs="Times New Roman"/>
          <w:i/>
          <w:color w:val="FF0000"/>
          <w:sz w:val="28"/>
          <w:szCs w:val="28"/>
        </w:rPr>
      </w:pPr>
      <w:r w:rsidRPr="00383DC3">
        <w:rPr>
          <w:rFonts w:ascii="Calibri" w:eastAsia="Calibri" w:hAnsi="Calibri" w:cs="Times New Roman"/>
          <w:i/>
          <w:color w:val="FF0000"/>
          <w:sz w:val="28"/>
          <w:szCs w:val="28"/>
        </w:rPr>
        <w:t>(наименование избирательной комиссии)</w:t>
      </w:r>
    </w:p>
    <w:p w:rsidR="00383DC3" w:rsidRPr="00383DC3" w:rsidRDefault="00383DC3" w:rsidP="00383DC3">
      <w:pPr>
        <w:spacing w:line="256" w:lineRule="auto"/>
        <w:jc w:val="center"/>
        <w:rPr>
          <w:rFonts w:ascii="Calibri" w:eastAsia="Calibri" w:hAnsi="Calibri" w:cs="Times New Roman"/>
          <w:i/>
          <w:color w:val="FF0000"/>
          <w:sz w:val="28"/>
          <w:szCs w:val="28"/>
        </w:rPr>
      </w:pPr>
      <w:r w:rsidRPr="00383DC3">
        <w:rPr>
          <w:rFonts w:ascii="Calibri" w:eastAsia="Calibri" w:hAnsi="Calibri" w:cs="Times New Roman"/>
          <w:i/>
          <w:color w:val="FF0000"/>
          <w:sz w:val="28"/>
          <w:szCs w:val="28"/>
        </w:rPr>
        <w:t>«(обязательная форма)», «(рекомендуемая форма)», линейки, текст под ними,</w:t>
      </w:r>
    </w:p>
    <w:bookmarkEnd w:id="0"/>
    <w:p w:rsidR="00383DC3" w:rsidRPr="00383DC3" w:rsidRDefault="00383DC3" w:rsidP="00383DC3">
      <w:pPr>
        <w:spacing w:line="256" w:lineRule="auto"/>
        <w:rPr>
          <w:rFonts w:ascii="Calibri" w:eastAsia="Calibri" w:hAnsi="Calibri" w:cs="Times New Roman"/>
          <w:i/>
          <w:color w:val="FF0000"/>
          <w:sz w:val="40"/>
          <w:szCs w:val="40"/>
        </w:rPr>
      </w:pPr>
      <w:r w:rsidRPr="00383DC3">
        <w:rPr>
          <w:rFonts w:ascii="Calibri" w:eastAsia="Calibri" w:hAnsi="Calibri" w:cs="Times New Roman"/>
          <w:i/>
          <w:color w:val="FF0000"/>
          <w:sz w:val="40"/>
          <w:szCs w:val="40"/>
        </w:rPr>
        <w:t>а также примечания и сноски не воспроизводятся!</w:t>
      </w:r>
    </w:p>
    <w:p w:rsidR="00383DC3" w:rsidRPr="00383DC3" w:rsidRDefault="00383DC3" w:rsidP="00383DC3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Документы, представляемые кандидатом, </w:t>
      </w:r>
      <w:r w:rsidRPr="00383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выдвинутым избирательным объединением, в порядке самовыдвижения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многомандатному</w:t>
      </w:r>
      <w:r w:rsidRPr="00383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округу, </w:t>
      </w:r>
      <w:r w:rsidRPr="00383D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для регистрации</w:t>
      </w:r>
      <w:r w:rsidRPr="00383DC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1"/>
      </w:r>
    </w:p>
    <w:p w:rsidR="00383DC3" w:rsidRPr="00383DC3" w:rsidRDefault="00383DC3" w:rsidP="00383DC3">
      <w:pPr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DC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регистрации кандидата по одномандатному (многомандатному) избирательному округу, наряду с ранее представленными документами по выдвижению кандидата, в избирательную комиссию должны быть представлены лично кандидатом:</w:t>
      </w:r>
    </w:p>
    <w:p w:rsidR="00383DC3" w:rsidRPr="00383DC3" w:rsidRDefault="00383DC3" w:rsidP="00383DC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C3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383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3DC3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об изменениях в данных о кандидате</w:t>
      </w:r>
      <w:r w:rsidRPr="00383DC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2"/>
      </w:r>
      <w:r w:rsidRPr="00383D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383DC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ранее представленных в соответствии с </w:t>
      </w:r>
      <w:r w:rsidRPr="00383DC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пунктами 3, 4 статьи 29, пунктом 1, подпунктом «ж» пункта 3, подпунктами «г», «е» пункта 9 статьи 32 </w:t>
      </w:r>
      <w:r w:rsidRPr="00383DC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Кодекса (</w:t>
      </w:r>
      <w:proofErr w:type="spellStart"/>
      <w:r w:rsidRPr="00383DC3">
        <w:rPr>
          <w:rFonts w:ascii="Times New Roman" w:eastAsia="Times New Roman" w:hAnsi="Times New Roman" w:cs="Times New Roman"/>
          <w:sz w:val="28"/>
          <w:szCs w:val="20"/>
          <w:lang w:eastAsia="ru-RU"/>
        </w:rPr>
        <w:t>пп</w:t>
      </w:r>
      <w:proofErr w:type="spellEnd"/>
      <w:r w:rsidRPr="00383DC3">
        <w:rPr>
          <w:rFonts w:ascii="Times New Roman" w:eastAsia="Times New Roman" w:hAnsi="Times New Roman" w:cs="Times New Roman"/>
          <w:sz w:val="28"/>
          <w:szCs w:val="20"/>
          <w:lang w:eastAsia="ru-RU"/>
        </w:rPr>
        <w:t>. «в» п.1 ст.34 Кодекса)</w:t>
      </w:r>
      <w:r w:rsidRPr="0038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D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№ 11</w:t>
      </w:r>
      <w:r w:rsidRPr="00383DC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383D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383DC3" w:rsidRPr="00383DC3" w:rsidRDefault="00383DC3" w:rsidP="00383DC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C3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383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Документы, представляемые в случае, если в поддержку выдвижения кандидата осуществлялся сбор подписей избирателей:</w:t>
      </w:r>
    </w:p>
    <w:p w:rsidR="00383DC3" w:rsidRPr="00383DC3" w:rsidRDefault="00383DC3" w:rsidP="00383DC3">
      <w:pPr>
        <w:widowControl w:val="0"/>
        <w:tabs>
          <w:tab w:val="left" w:pos="162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3DC3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Pr="00383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Подписные листы с подписями избирателей, собранными </w:t>
      </w:r>
      <w:r w:rsidRPr="00383D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поддержку выдвижения кандидата, </w:t>
      </w:r>
      <w:r w:rsidRPr="00383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форме согласно приложению 8 </w:t>
      </w:r>
      <w:r w:rsidRPr="00383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 Федеральному закону </w:t>
      </w:r>
      <w:r w:rsidRPr="0038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(п.4 ст.33, </w:t>
      </w:r>
      <w:proofErr w:type="spellStart"/>
      <w:r w:rsidRPr="00383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383DC3">
        <w:rPr>
          <w:rFonts w:ascii="Times New Roman" w:eastAsia="Times New Roman" w:hAnsi="Times New Roman" w:cs="Times New Roman"/>
          <w:sz w:val="28"/>
          <w:szCs w:val="28"/>
          <w:lang w:eastAsia="ru-RU"/>
        </w:rPr>
        <w:t>. «а» п.1 ст.34 Кодекса).</w:t>
      </w:r>
    </w:p>
    <w:p w:rsidR="00383DC3" w:rsidRPr="00383DC3" w:rsidRDefault="00383DC3" w:rsidP="00383DC3">
      <w:pPr>
        <w:widowControl w:val="0"/>
        <w:tabs>
          <w:tab w:val="left" w:pos="162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4.2.2.</w:t>
      </w:r>
      <w:r w:rsidRPr="00383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Протокол об итогах сбора подписей избирателей в поддержку выдвижения кандидата </w:t>
      </w:r>
      <w:r w:rsidRPr="00383DC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на бумажном носителе и в машиночитаемом виде</w:t>
      </w:r>
      <w:r w:rsidRPr="00383DC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38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утвержденной настоящим постановлением </w:t>
      </w:r>
      <w:r w:rsidRPr="00383DC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(п.17 ст.33, </w:t>
      </w:r>
      <w:proofErr w:type="spellStart"/>
      <w:r w:rsidRPr="00383DC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пп</w:t>
      </w:r>
      <w:proofErr w:type="spellEnd"/>
      <w:r w:rsidRPr="00383DC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 «б» п.1 ст.34 Кодекса) </w:t>
      </w:r>
      <w:r w:rsidRPr="00383DC3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(приложение № 12 к постановлению)</w:t>
      </w:r>
      <w:r w:rsidRPr="00383D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8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DC3" w:rsidRPr="00383DC3" w:rsidRDefault="00383DC3" w:rsidP="00383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83DC3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383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кандидата о регистрации</w:t>
      </w:r>
      <w:r w:rsidRPr="00383D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38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утвержденной настоящим постановлением (ст.103 Кодекса) </w:t>
      </w:r>
      <w:r w:rsidRPr="00383D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№ 13</w:t>
      </w:r>
      <w:r w:rsidRPr="00383DC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383DC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к постановлению</w:t>
      </w:r>
      <w:r w:rsidRPr="00383D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383DC3" w:rsidRPr="00383DC3" w:rsidRDefault="00383DC3" w:rsidP="00383DC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83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</w:t>
      </w:r>
      <w:r w:rsidRPr="00383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Две фотографии (черно-белые или цветные) кандидата размером 3х4 см, без уголка</w:t>
      </w:r>
      <w:r w:rsidRPr="00383D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383DC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каждой фотографии с оборотной стороны указываются фамилия и инициалы кандидата.</w:t>
      </w:r>
    </w:p>
    <w:p w:rsidR="00383DC3" w:rsidRPr="00383DC3" w:rsidRDefault="00383DC3" w:rsidP="00383DC3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3DC3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383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Одна цветная фотография кандидата размером 9 х 12 см (для информационного плаката) </w:t>
      </w:r>
      <w:r w:rsidRPr="00383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деловом стиле (поясной или </w:t>
      </w:r>
      <w:proofErr w:type="spellStart"/>
      <w:r w:rsidRPr="00383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погрудный</w:t>
      </w:r>
      <w:proofErr w:type="spellEnd"/>
      <w:r w:rsidRPr="00383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портретный снимок)</w:t>
      </w:r>
      <w:r w:rsidRPr="00383DC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5"/>
      </w:r>
      <w:r w:rsidRPr="0038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фотографии с оборотной стороны указываются фамилия, имя, отчество кандидата. </w:t>
      </w:r>
      <w:r w:rsidRPr="00383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более качественной полиграфии плаката фотография представляется также в электронном виде в формате JPEG или TIFF, разрешением не менее 1800 точек по длинной стороне, соотношение сторон 2:3. Изображение лица кандидата на фотографии должно быть четким, задний фон фотографии светлее изображения лица, ровный, без полос, узоров, пятен и изображений посторонних предметов </w:t>
      </w:r>
      <w:r w:rsidRPr="00383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теней. Допускается предоставление фотографий в головных уборах, </w:t>
      </w:r>
      <w:r w:rsidRPr="00383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не скрывающих овал лица, гражданами, религиозные убеждения которых </w:t>
      </w:r>
      <w:r w:rsidRPr="00383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позволяют показываться перед посторонними лицами без головных уборов. Для граждан, носящих очки, допускается фотографирование в очках без тонированных стекол.</w:t>
      </w:r>
    </w:p>
    <w:p w:rsidR="00383DC3" w:rsidRPr="00383DC3" w:rsidRDefault="00383DC3" w:rsidP="00383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 w:rsidRPr="00383DC3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383DC3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.</w:t>
      </w:r>
      <w:r w:rsidRPr="00383DC3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383DC3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.</w:t>
      </w:r>
      <w:r w:rsidRPr="00383DC3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ab/>
        <w:t>Биографические данные кандидата в объеме согласно приложению № </w:t>
      </w:r>
      <w:r w:rsidRPr="00383DC3">
        <w:rPr>
          <w:rFonts w:ascii="Times New Roman" w:eastAsia="Times New Roman" w:hAnsi="Times New Roman" w:cs="Times New Roman"/>
          <w:sz w:val="28"/>
          <w:szCs w:val="20"/>
          <w:lang w:eastAsia="ru-RU"/>
        </w:rPr>
        <w:t>14</w:t>
      </w:r>
      <w:r w:rsidRPr="00383DC3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к </w:t>
      </w:r>
      <w:r w:rsidRPr="00383D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настоящему </w:t>
      </w:r>
      <w:r w:rsidRPr="00383DC3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постановлению в печатном виде и на электронном носителе </w:t>
      </w:r>
      <w:r w:rsidRPr="00383D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(оптических компакт-дисках </w:t>
      </w:r>
      <w:r w:rsidRPr="00383D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383D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</w:t>
      </w:r>
      <w:r w:rsidRPr="00383D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383D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или </w:t>
      </w:r>
      <w:r w:rsidRPr="00383D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383D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</w:t>
      </w:r>
      <w:r w:rsidRPr="00383D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RW</w:t>
      </w:r>
      <w:r w:rsidRPr="00383D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либо </w:t>
      </w:r>
      <w:r w:rsidRPr="0038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магнитном носителе </w:t>
      </w:r>
      <w:r w:rsidRPr="00383D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383D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383D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Flash</w:t>
      </w:r>
      <w:r w:rsidRPr="00383D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383D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Drive</w:t>
      </w:r>
      <w:r w:rsidRPr="00383D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) (</w:t>
      </w:r>
      <w:proofErr w:type="spellStart"/>
      <w:r w:rsidRPr="00383D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пп</w:t>
      </w:r>
      <w:proofErr w:type="spellEnd"/>
      <w:r w:rsidRPr="00383DC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 «а» п.3 ст.58 Кодекса)</w:t>
      </w:r>
      <w:r w:rsidRPr="00383DC3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.</w:t>
      </w:r>
    </w:p>
    <w:p w:rsidR="00383DC3" w:rsidRPr="00383DC3" w:rsidRDefault="00383DC3" w:rsidP="00383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383DC3" w:rsidRPr="00383DC3" w:rsidRDefault="00383DC3" w:rsidP="00383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383DC3" w:rsidRPr="00383DC3" w:rsidRDefault="00383DC3" w:rsidP="00383D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val="x-none" w:eastAsia="ru-RU"/>
        </w:rPr>
      </w:pPr>
    </w:p>
    <w:p w:rsidR="00F62A49" w:rsidRDefault="00F62A49"/>
    <w:sectPr w:rsidR="00F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7C" w:rsidRDefault="00441B7C" w:rsidP="00383DC3">
      <w:pPr>
        <w:spacing w:after="0" w:line="240" w:lineRule="auto"/>
      </w:pPr>
      <w:r>
        <w:separator/>
      </w:r>
    </w:p>
  </w:endnote>
  <w:endnote w:type="continuationSeparator" w:id="0">
    <w:p w:rsidR="00441B7C" w:rsidRDefault="00441B7C" w:rsidP="0038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7C" w:rsidRDefault="00441B7C" w:rsidP="00383DC3">
      <w:pPr>
        <w:spacing w:after="0" w:line="240" w:lineRule="auto"/>
      </w:pPr>
      <w:r>
        <w:separator/>
      </w:r>
    </w:p>
  </w:footnote>
  <w:footnote w:type="continuationSeparator" w:id="0">
    <w:p w:rsidR="00441B7C" w:rsidRDefault="00441B7C" w:rsidP="00383DC3">
      <w:pPr>
        <w:spacing w:after="0" w:line="240" w:lineRule="auto"/>
      </w:pPr>
      <w:r>
        <w:continuationSeparator/>
      </w:r>
    </w:p>
  </w:footnote>
  <w:footnote w:id="1">
    <w:p w:rsidR="00383DC3" w:rsidRPr="00BD6843" w:rsidRDefault="00383DC3" w:rsidP="00383DC3">
      <w:pPr>
        <w:pStyle w:val="a3"/>
      </w:pPr>
      <w:r w:rsidRPr="00BD6843">
        <w:rPr>
          <w:rStyle w:val="a5"/>
        </w:rPr>
        <w:footnoteRef/>
      </w:r>
      <w:r w:rsidRPr="00BD6843">
        <w:t xml:space="preserve"> 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(распоряжений) не позднее чем через пять дней со дня регистрации (п.2 ст.38 Кодекса).</w:t>
      </w:r>
    </w:p>
  </w:footnote>
  <w:footnote w:id="2">
    <w:p w:rsidR="00383DC3" w:rsidRDefault="00383DC3" w:rsidP="00383DC3">
      <w:pPr>
        <w:pStyle w:val="a3"/>
      </w:pPr>
      <w:r w:rsidRPr="00EF0EE7">
        <w:rPr>
          <w:rStyle w:val="a5"/>
        </w:rPr>
        <w:footnoteRef/>
      </w:r>
      <w:r w:rsidRPr="00EF0EE7">
        <w:rPr>
          <w:sz w:val="22"/>
          <w:szCs w:val="22"/>
        </w:rPr>
        <w:t xml:space="preserve"> </w:t>
      </w:r>
      <w:r w:rsidRPr="00C96351">
        <w:t>Если такие изменения имеются.</w:t>
      </w:r>
    </w:p>
  </w:footnote>
  <w:footnote w:id="3">
    <w:p w:rsidR="00383DC3" w:rsidRPr="00BD6843" w:rsidRDefault="00383DC3" w:rsidP="00383DC3">
      <w:pPr>
        <w:pStyle w:val="a3"/>
      </w:pPr>
      <w:r w:rsidRPr="008761FF">
        <w:rPr>
          <w:rStyle w:val="a5"/>
        </w:rPr>
        <w:footnoteRef/>
      </w:r>
      <w:r w:rsidRPr="008761FF">
        <w:t xml:space="preserve"> Регистрация кандидата, выдвинутого в порядке самовыдвижения, возможна на основании</w:t>
      </w:r>
      <w:r w:rsidRPr="00A3130B">
        <w:t xml:space="preserve"> заявления кандидата при проведении выборов депутатов представительных органов муниципальных образований со средней нормой представительства избирателей не более пятисот на один депутатский мандат.</w:t>
      </w:r>
      <w:r w:rsidRPr="00BD6843">
        <w:t xml:space="preserve"> </w:t>
      </w:r>
    </w:p>
  </w:footnote>
  <w:footnote w:id="4">
    <w:p w:rsidR="00383DC3" w:rsidRPr="00CF37CE" w:rsidRDefault="00383DC3" w:rsidP="00383DC3">
      <w:pPr>
        <w:pStyle w:val="a3"/>
      </w:pPr>
      <w:r>
        <w:rPr>
          <w:rStyle w:val="a5"/>
        </w:rPr>
        <w:footnoteRef/>
      </w:r>
      <w:r>
        <w:t xml:space="preserve"> Представление документов носит рекомендательный характер. </w:t>
      </w:r>
    </w:p>
  </w:footnote>
  <w:footnote w:id="5">
    <w:p w:rsidR="00383DC3" w:rsidRPr="00A81628" w:rsidRDefault="00383DC3" w:rsidP="00383DC3">
      <w:pPr>
        <w:pStyle w:val="a3"/>
      </w:pPr>
      <w:r>
        <w:rPr>
          <w:rStyle w:val="a5"/>
        </w:rPr>
        <w:footnoteRef/>
      </w:r>
      <w:r>
        <w:t xml:space="preserve"> Представление документов носит рекомендательный характер.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18"/>
    <w:rsid w:val="00383DC3"/>
    <w:rsid w:val="00441B7C"/>
    <w:rsid w:val="004B7618"/>
    <w:rsid w:val="00F6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886B"/>
  <w15:chartTrackingRefBased/>
  <w15:docId w15:val="{061C061A-48AB-49CF-8F9A-6382F518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3D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3DC3"/>
    <w:rPr>
      <w:sz w:val="20"/>
      <w:szCs w:val="20"/>
    </w:rPr>
  </w:style>
  <w:style w:type="character" w:styleId="a5">
    <w:name w:val="footnote reference"/>
    <w:uiPriority w:val="99"/>
    <w:unhideWhenUsed/>
    <w:rsid w:val="00383D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2023-06-27T09:33:00Z</dcterms:created>
  <dcterms:modified xsi:type="dcterms:W3CDTF">2023-06-27T09:34:00Z</dcterms:modified>
</cp:coreProperties>
</file>